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Pr="0027550A" w:rsidRDefault="001C2D4B"/>
    <w:p w14:paraId="4AC69EFB" w14:textId="77777777" w:rsidR="00EF3D4B" w:rsidRPr="0027550A" w:rsidRDefault="00EF3D4B" w:rsidP="00EF3D4B"/>
    <w:p w14:paraId="40F4D465" w14:textId="77777777" w:rsidR="00EF3D4B" w:rsidRPr="0027550A" w:rsidRDefault="00EF3D4B" w:rsidP="00EF3D4B"/>
    <w:p w14:paraId="6516AECE" w14:textId="77777777" w:rsidR="00EF3D4B" w:rsidRPr="0027550A" w:rsidRDefault="00EF3D4B" w:rsidP="00EF3D4B"/>
    <w:p w14:paraId="052CDF1C" w14:textId="77777777" w:rsidR="008D4145" w:rsidRPr="0027550A" w:rsidRDefault="008D4145" w:rsidP="008D4145">
      <w:pPr>
        <w:tabs>
          <w:tab w:val="left" w:pos="2173"/>
        </w:tabs>
      </w:pPr>
    </w:p>
    <w:p w14:paraId="03E2DCF4" w14:textId="77777777" w:rsidR="008D4145" w:rsidRPr="0027550A" w:rsidRDefault="008D4145" w:rsidP="008D4145">
      <w:pPr>
        <w:tabs>
          <w:tab w:val="left" w:pos="2173"/>
        </w:tabs>
      </w:pPr>
    </w:p>
    <w:p w14:paraId="7C3D422D" w14:textId="77777777" w:rsidR="008D4145" w:rsidRPr="0027550A" w:rsidRDefault="008D4145" w:rsidP="008D4145">
      <w:pPr>
        <w:tabs>
          <w:tab w:val="left" w:pos="2173"/>
        </w:tabs>
      </w:pPr>
    </w:p>
    <w:p w14:paraId="61DC3BD6" w14:textId="77777777" w:rsidR="008D4145" w:rsidRPr="0027550A" w:rsidRDefault="008D4145" w:rsidP="008D4145">
      <w:pPr>
        <w:tabs>
          <w:tab w:val="left" w:pos="2173"/>
        </w:tabs>
      </w:pPr>
    </w:p>
    <w:p w14:paraId="71750374" w14:textId="77777777" w:rsidR="004A0006" w:rsidRPr="0027550A" w:rsidRDefault="004A0006" w:rsidP="008D4145">
      <w:pPr>
        <w:tabs>
          <w:tab w:val="left" w:pos="2173"/>
        </w:tabs>
      </w:pPr>
    </w:p>
    <w:p w14:paraId="0E0A4F84" w14:textId="77777777" w:rsidR="00AD253A" w:rsidRPr="0027550A" w:rsidRDefault="00AD253A" w:rsidP="008D4145">
      <w:pPr>
        <w:tabs>
          <w:tab w:val="left" w:pos="2173"/>
        </w:tabs>
        <w:rPr>
          <w:rFonts w:ascii="Times New Roman" w:hAnsi="Times New Roman" w:cs="Times New Roman"/>
          <w:sz w:val="22"/>
          <w:szCs w:val="22"/>
        </w:rPr>
      </w:pPr>
    </w:p>
    <w:p w14:paraId="411873C7" w14:textId="3C993BB1" w:rsidR="0058163D" w:rsidRPr="0027550A" w:rsidRDefault="0058163D" w:rsidP="008D4145">
      <w:pPr>
        <w:tabs>
          <w:tab w:val="left" w:pos="2173"/>
        </w:tabs>
        <w:rPr>
          <w:rFonts w:ascii="Times New Roman" w:hAnsi="Times New Roman" w:cs="Times New Roman"/>
          <w:sz w:val="22"/>
          <w:szCs w:val="22"/>
        </w:rPr>
      </w:pPr>
      <w:r w:rsidRPr="0027550A">
        <w:rPr>
          <w:rFonts w:ascii="Times New Roman" w:hAnsi="Times New Roman" w:cs="Times New Roman"/>
          <w:sz w:val="22"/>
          <w:szCs w:val="22"/>
        </w:rPr>
        <w:t xml:space="preserve">Lp </w:t>
      </w:r>
      <w:r w:rsidR="001C40DC" w:rsidRPr="0027550A">
        <w:rPr>
          <w:rFonts w:ascii="Times New Roman" w:hAnsi="Times New Roman" w:cs="Times New Roman"/>
          <w:sz w:val="22"/>
          <w:szCs w:val="22"/>
        </w:rPr>
        <w:t xml:space="preserve">minister pr Liisa-Ly Pakosta </w:t>
      </w:r>
    </w:p>
    <w:p w14:paraId="10438A58" w14:textId="590AC4A6" w:rsidR="001C40DC" w:rsidRPr="0027550A" w:rsidRDefault="001C40DC" w:rsidP="00DB630D">
      <w:pPr>
        <w:tabs>
          <w:tab w:val="left" w:pos="2173"/>
        </w:tabs>
        <w:rPr>
          <w:rFonts w:ascii="Times New Roman" w:hAnsi="Times New Roman" w:cs="Times New Roman"/>
          <w:sz w:val="22"/>
          <w:szCs w:val="22"/>
        </w:rPr>
      </w:pPr>
      <w:r w:rsidRPr="0027550A">
        <w:rPr>
          <w:rFonts w:ascii="Times New Roman" w:hAnsi="Times New Roman" w:cs="Times New Roman"/>
          <w:sz w:val="22"/>
          <w:szCs w:val="22"/>
        </w:rPr>
        <w:t>Justiits- ja Digiministeerium</w:t>
      </w:r>
    </w:p>
    <w:p w14:paraId="6CB80A14" w14:textId="2ABDBA25" w:rsidR="002433AA" w:rsidRPr="0027550A" w:rsidRDefault="001C40DC" w:rsidP="00DB630D">
      <w:pPr>
        <w:tabs>
          <w:tab w:val="left" w:pos="2173"/>
        </w:tabs>
        <w:rPr>
          <w:rFonts w:ascii="Times New Roman" w:hAnsi="Times New Roman" w:cs="Times New Roman"/>
          <w:sz w:val="22"/>
          <w:szCs w:val="22"/>
        </w:rPr>
      </w:pPr>
      <w:r w:rsidRPr="0027550A">
        <w:rPr>
          <w:rFonts w:ascii="Times New Roman" w:hAnsi="Times New Roman" w:cs="Times New Roman"/>
          <w:sz w:val="22"/>
          <w:szCs w:val="22"/>
        </w:rPr>
        <w:t xml:space="preserve">Suur-Ameerika 1 </w:t>
      </w:r>
    </w:p>
    <w:p w14:paraId="401F2A61" w14:textId="408A24FE" w:rsidR="008D0FA3" w:rsidRPr="0027550A" w:rsidRDefault="17881F96" w:rsidP="00015934">
      <w:pPr>
        <w:tabs>
          <w:tab w:val="left" w:pos="2173"/>
        </w:tabs>
        <w:rPr>
          <w:rFonts w:ascii="Times New Roman" w:hAnsi="Times New Roman" w:cs="Times New Roman"/>
          <w:sz w:val="22"/>
          <w:szCs w:val="22"/>
        </w:rPr>
      </w:pPr>
      <w:r w:rsidRPr="0027550A">
        <w:rPr>
          <w:rFonts w:ascii="Times New Roman" w:hAnsi="Times New Roman" w:cs="Times New Roman"/>
          <w:sz w:val="22"/>
          <w:szCs w:val="22"/>
        </w:rPr>
        <w:t>1</w:t>
      </w:r>
      <w:r w:rsidR="3371FE37" w:rsidRPr="0027550A">
        <w:rPr>
          <w:rFonts w:ascii="Times New Roman" w:hAnsi="Times New Roman" w:cs="Times New Roman"/>
          <w:sz w:val="22"/>
          <w:szCs w:val="22"/>
        </w:rPr>
        <w:t>0122</w:t>
      </w:r>
      <w:r w:rsidRPr="0027550A">
        <w:rPr>
          <w:rFonts w:ascii="Times New Roman" w:hAnsi="Times New Roman" w:cs="Times New Roman"/>
          <w:sz w:val="22"/>
          <w:szCs w:val="22"/>
        </w:rPr>
        <w:t xml:space="preserve">  TALLINN</w:t>
      </w:r>
      <w:r w:rsidR="1C2B8C6B" w:rsidRPr="0027550A">
        <w:rPr>
          <w:rFonts w:ascii="Times New Roman" w:hAnsi="Times New Roman" w:cs="Times New Roman"/>
          <w:sz w:val="22"/>
          <w:szCs w:val="22"/>
        </w:rPr>
        <w:t xml:space="preserve">                                                     </w:t>
      </w:r>
      <w:r w:rsidR="3EA0CF10" w:rsidRPr="0027550A">
        <w:rPr>
          <w:rFonts w:ascii="Times New Roman" w:hAnsi="Times New Roman" w:cs="Times New Roman"/>
          <w:sz w:val="22"/>
          <w:szCs w:val="22"/>
        </w:rPr>
        <w:t xml:space="preserve">                </w:t>
      </w:r>
      <w:r w:rsidR="655D3576" w:rsidRPr="0027550A">
        <w:rPr>
          <w:rFonts w:ascii="Times New Roman" w:hAnsi="Times New Roman" w:cs="Times New Roman"/>
          <w:sz w:val="22"/>
          <w:szCs w:val="22"/>
        </w:rPr>
        <w:t xml:space="preserve"> </w:t>
      </w:r>
      <w:r w:rsidR="004D6A7D" w:rsidRPr="0027550A">
        <w:rPr>
          <w:rFonts w:ascii="Times New Roman" w:hAnsi="Times New Roman" w:cs="Times New Roman"/>
          <w:sz w:val="22"/>
          <w:szCs w:val="22"/>
        </w:rPr>
        <w:t xml:space="preserve">               </w:t>
      </w:r>
    </w:p>
    <w:p w14:paraId="55849C07" w14:textId="61DA188E" w:rsidR="006C1246" w:rsidRPr="0027550A" w:rsidRDefault="006650E5" w:rsidP="00C56B33">
      <w:pPr>
        <w:tabs>
          <w:tab w:val="left" w:pos="2173"/>
        </w:tabs>
        <w:rPr>
          <w:rFonts w:ascii="Times New Roman" w:hAnsi="Times New Roman" w:cs="Times New Roman"/>
          <w:sz w:val="22"/>
          <w:szCs w:val="22"/>
        </w:rPr>
      </w:pPr>
      <w:r w:rsidRPr="0027550A">
        <w:rPr>
          <w:rFonts w:ascii="Times New Roman" w:hAnsi="Times New Roman" w:cs="Times New Roman"/>
          <w:i/>
          <w:iCs/>
          <w:sz w:val="22"/>
          <w:szCs w:val="22"/>
        </w:rPr>
        <w:t xml:space="preserve">(saadetud e-posti teel) </w:t>
      </w:r>
      <w:r w:rsidR="006C1246" w:rsidRPr="0027550A">
        <w:rPr>
          <w:rFonts w:ascii="Times New Roman" w:hAnsi="Times New Roman" w:cs="Times New Roman"/>
          <w:i/>
          <w:iCs/>
          <w:sz w:val="22"/>
          <w:szCs w:val="22"/>
        </w:rPr>
        <w:t xml:space="preserve">               </w:t>
      </w:r>
      <w:r w:rsidR="00C56B33" w:rsidRPr="0027550A">
        <w:rPr>
          <w:rFonts w:ascii="Times New Roman" w:hAnsi="Times New Roman" w:cs="Times New Roman"/>
          <w:sz w:val="22"/>
          <w:szCs w:val="22"/>
        </w:rPr>
        <w:t xml:space="preserve">                                             </w:t>
      </w:r>
      <w:r w:rsidR="002B2EBA" w:rsidRPr="0027550A">
        <w:rPr>
          <w:rFonts w:ascii="Times New Roman" w:hAnsi="Times New Roman" w:cs="Times New Roman"/>
          <w:sz w:val="22"/>
          <w:szCs w:val="22"/>
        </w:rPr>
        <w:t xml:space="preserve"> </w:t>
      </w:r>
      <w:r w:rsidR="00C56B33" w:rsidRPr="0027550A">
        <w:rPr>
          <w:rFonts w:ascii="Times New Roman" w:hAnsi="Times New Roman" w:cs="Times New Roman"/>
          <w:sz w:val="22"/>
          <w:szCs w:val="22"/>
        </w:rPr>
        <w:t xml:space="preserve"> </w:t>
      </w:r>
      <w:r w:rsidR="004D6A7D" w:rsidRPr="0027550A">
        <w:rPr>
          <w:rFonts w:ascii="Times New Roman" w:hAnsi="Times New Roman" w:cs="Times New Roman"/>
          <w:sz w:val="22"/>
          <w:szCs w:val="22"/>
        </w:rPr>
        <w:t xml:space="preserve">              </w:t>
      </w:r>
      <w:r w:rsidR="00230789">
        <w:rPr>
          <w:rFonts w:ascii="Times New Roman" w:hAnsi="Times New Roman" w:cs="Times New Roman"/>
          <w:sz w:val="22"/>
          <w:szCs w:val="22"/>
        </w:rPr>
        <w:t xml:space="preserve">           </w:t>
      </w:r>
      <w:r w:rsidR="00B20169">
        <w:rPr>
          <w:rFonts w:ascii="Times New Roman" w:hAnsi="Times New Roman" w:cs="Times New Roman"/>
          <w:sz w:val="22"/>
          <w:szCs w:val="22"/>
        </w:rPr>
        <w:t xml:space="preserve">   </w:t>
      </w:r>
      <w:r w:rsidR="00230789">
        <w:rPr>
          <w:rFonts w:ascii="Times New Roman" w:hAnsi="Times New Roman" w:cs="Times New Roman"/>
          <w:sz w:val="22"/>
          <w:szCs w:val="22"/>
        </w:rPr>
        <w:t xml:space="preserve">   </w:t>
      </w:r>
      <w:r w:rsidR="00965B1E" w:rsidRPr="0027550A">
        <w:rPr>
          <w:rFonts w:ascii="Times New Roman" w:hAnsi="Times New Roman" w:cs="Times New Roman"/>
          <w:sz w:val="22"/>
          <w:szCs w:val="22"/>
        </w:rPr>
        <w:t>2</w:t>
      </w:r>
      <w:r w:rsidR="00230789">
        <w:rPr>
          <w:rFonts w:ascii="Times New Roman" w:hAnsi="Times New Roman" w:cs="Times New Roman"/>
          <w:sz w:val="22"/>
          <w:szCs w:val="22"/>
        </w:rPr>
        <w:t>5</w:t>
      </w:r>
      <w:r w:rsidR="003D6E5A" w:rsidRPr="0027550A">
        <w:rPr>
          <w:rFonts w:ascii="Times New Roman" w:hAnsi="Times New Roman" w:cs="Times New Roman"/>
          <w:sz w:val="22"/>
          <w:szCs w:val="22"/>
        </w:rPr>
        <w:t>.</w:t>
      </w:r>
      <w:r w:rsidR="003D75C0" w:rsidRPr="0027550A">
        <w:rPr>
          <w:rFonts w:ascii="Times New Roman" w:hAnsi="Times New Roman" w:cs="Times New Roman"/>
          <w:sz w:val="22"/>
          <w:szCs w:val="22"/>
        </w:rPr>
        <w:t>0</w:t>
      </w:r>
      <w:r w:rsidR="00C7259A" w:rsidRPr="0027550A">
        <w:rPr>
          <w:rFonts w:ascii="Times New Roman" w:hAnsi="Times New Roman" w:cs="Times New Roman"/>
          <w:sz w:val="22"/>
          <w:szCs w:val="22"/>
        </w:rPr>
        <w:t>5</w:t>
      </w:r>
      <w:r w:rsidR="003D75C0" w:rsidRPr="0027550A">
        <w:rPr>
          <w:rFonts w:ascii="Times New Roman" w:hAnsi="Times New Roman" w:cs="Times New Roman"/>
          <w:sz w:val="22"/>
          <w:szCs w:val="22"/>
        </w:rPr>
        <w:t>.</w:t>
      </w:r>
      <w:r w:rsidR="006C1246" w:rsidRPr="0027550A">
        <w:rPr>
          <w:rFonts w:ascii="Times New Roman" w:eastAsia="Times New Roman" w:hAnsi="Times New Roman" w:cs="Times New Roman"/>
          <w:kern w:val="0"/>
          <w:sz w:val="22"/>
          <w:szCs w:val="22"/>
          <w14:ligatures w14:val="none"/>
        </w:rPr>
        <w:t>20</w:t>
      </w:r>
      <w:r w:rsidR="00345877" w:rsidRPr="0027550A">
        <w:rPr>
          <w:rFonts w:ascii="Times New Roman" w:eastAsia="Times New Roman" w:hAnsi="Times New Roman" w:cs="Times New Roman"/>
          <w:kern w:val="0"/>
          <w:sz w:val="22"/>
          <w:szCs w:val="22"/>
          <w14:ligatures w14:val="none"/>
        </w:rPr>
        <w:t>2</w:t>
      </w:r>
      <w:r w:rsidR="009F2A9F" w:rsidRPr="0027550A">
        <w:rPr>
          <w:rFonts w:ascii="Times New Roman" w:eastAsia="Times New Roman" w:hAnsi="Times New Roman" w:cs="Times New Roman"/>
          <w:kern w:val="0"/>
          <w:sz w:val="22"/>
          <w:szCs w:val="22"/>
          <w14:ligatures w14:val="none"/>
        </w:rPr>
        <w:t>6</w:t>
      </w:r>
      <w:r w:rsidR="006C1246" w:rsidRPr="0027550A">
        <w:rPr>
          <w:rFonts w:ascii="Times New Roman" w:eastAsia="Times New Roman" w:hAnsi="Times New Roman" w:cs="Times New Roman"/>
          <w:kern w:val="0"/>
          <w:sz w:val="22"/>
          <w:szCs w:val="22"/>
          <w14:ligatures w14:val="none"/>
        </w:rPr>
        <w:t xml:space="preserve"> nr </w:t>
      </w:r>
      <w:r w:rsidR="002550B3" w:rsidRPr="0027550A">
        <w:rPr>
          <w:rFonts w:ascii="Times New Roman" w:eastAsia="Times New Roman" w:hAnsi="Times New Roman" w:cs="Times New Roman"/>
          <w:kern w:val="0"/>
          <w:sz w:val="22"/>
          <w:szCs w:val="22"/>
          <w14:ligatures w14:val="none"/>
        </w:rPr>
        <w:t>6-1/</w:t>
      </w:r>
      <w:r w:rsidR="00B20169">
        <w:rPr>
          <w:rFonts w:ascii="Times New Roman" w:eastAsia="Times New Roman" w:hAnsi="Times New Roman" w:cs="Times New Roman"/>
          <w:kern w:val="0"/>
          <w:sz w:val="22"/>
          <w:szCs w:val="22"/>
          <w14:ligatures w14:val="none"/>
        </w:rPr>
        <w:t>45</w:t>
      </w:r>
    </w:p>
    <w:p w14:paraId="5B62AC02" w14:textId="77777777" w:rsidR="006C1246" w:rsidRPr="0027550A" w:rsidRDefault="006C1246" w:rsidP="003900A8">
      <w:pPr>
        <w:rPr>
          <w:rFonts w:ascii="Times New Roman" w:eastAsia="Times New Roman" w:hAnsi="Times New Roman" w:cs="Times New Roman"/>
          <w:b/>
          <w:kern w:val="0"/>
          <w:sz w:val="22"/>
          <w:szCs w:val="22"/>
          <w14:ligatures w14:val="none"/>
        </w:rPr>
      </w:pPr>
    </w:p>
    <w:p w14:paraId="0D62F90B" w14:textId="77777777" w:rsidR="005649AE" w:rsidRPr="0027550A" w:rsidRDefault="005649AE" w:rsidP="003900A8">
      <w:pPr>
        <w:rPr>
          <w:rFonts w:ascii="Times New Roman" w:eastAsia="Times New Roman" w:hAnsi="Times New Roman" w:cs="Times New Roman"/>
          <w:b/>
          <w:kern w:val="0"/>
          <w:sz w:val="22"/>
          <w:szCs w:val="22"/>
          <w14:ligatures w14:val="none"/>
        </w:rPr>
      </w:pPr>
    </w:p>
    <w:p w14:paraId="2BBA7704" w14:textId="77777777" w:rsidR="007650A1" w:rsidRPr="0027550A" w:rsidRDefault="007650A1" w:rsidP="006C1246">
      <w:pPr>
        <w:rPr>
          <w:rFonts w:ascii="Times New Roman" w:eastAsia="Times New Roman" w:hAnsi="Times New Roman" w:cs="Times New Roman"/>
          <w:b/>
          <w:kern w:val="0"/>
          <w:sz w:val="22"/>
          <w:szCs w:val="22"/>
          <w14:ligatures w14:val="none"/>
        </w:rPr>
      </w:pPr>
    </w:p>
    <w:p w14:paraId="3835D47B" w14:textId="2B9BE55B" w:rsidR="0092208C" w:rsidRPr="0027550A" w:rsidRDefault="000040C7" w:rsidP="006C1246">
      <w:pPr>
        <w:rPr>
          <w:rFonts w:ascii="Times New Roman" w:eastAsia="Times New Roman" w:hAnsi="Times New Roman" w:cs="Times New Roman"/>
          <w:b/>
          <w:kern w:val="0"/>
          <w:sz w:val="22"/>
          <w:szCs w:val="22"/>
          <w14:ligatures w14:val="none"/>
        </w:rPr>
      </w:pPr>
      <w:r w:rsidRPr="0027550A">
        <w:rPr>
          <w:rFonts w:ascii="Times New Roman" w:eastAsia="Times New Roman" w:hAnsi="Times New Roman" w:cs="Times New Roman"/>
          <w:b/>
          <w:kern w:val="0"/>
          <w:sz w:val="22"/>
          <w:szCs w:val="22"/>
          <w14:ligatures w14:val="none"/>
        </w:rPr>
        <w:t xml:space="preserve">Arvamuse </w:t>
      </w:r>
      <w:r w:rsidR="00672BAC" w:rsidRPr="0027550A">
        <w:rPr>
          <w:rFonts w:ascii="Times New Roman" w:eastAsia="Times New Roman" w:hAnsi="Times New Roman" w:cs="Times New Roman"/>
          <w:b/>
          <w:kern w:val="0"/>
          <w:sz w:val="22"/>
          <w:szCs w:val="22"/>
          <w14:ligatures w14:val="none"/>
        </w:rPr>
        <w:t xml:space="preserve">esitamine </w:t>
      </w:r>
      <w:r w:rsidR="005D08F0">
        <w:rPr>
          <w:rFonts w:ascii="Times New Roman" w:eastAsia="Times New Roman" w:hAnsi="Times New Roman" w:cs="Times New Roman"/>
          <w:b/>
          <w:kern w:val="0"/>
          <w:sz w:val="22"/>
          <w:szCs w:val="22"/>
          <w14:ligatures w14:val="none"/>
        </w:rPr>
        <w:t>äriseadustiku</w:t>
      </w:r>
      <w:r w:rsidR="002E1705" w:rsidRPr="0027550A">
        <w:rPr>
          <w:rFonts w:ascii="Times New Roman" w:eastAsia="Times New Roman" w:hAnsi="Times New Roman" w:cs="Times New Roman"/>
          <w:b/>
          <w:kern w:val="0"/>
          <w:sz w:val="22"/>
          <w:szCs w:val="22"/>
          <w14:ligatures w14:val="none"/>
        </w:rPr>
        <w:t xml:space="preserve"> ja </w:t>
      </w:r>
    </w:p>
    <w:p w14:paraId="5C21149F" w14:textId="3E9EB1F0" w:rsidR="005E67F2" w:rsidRPr="0027550A" w:rsidRDefault="002E1705" w:rsidP="006C1246">
      <w:pPr>
        <w:rPr>
          <w:rFonts w:ascii="Times New Roman" w:eastAsia="Times New Roman" w:hAnsi="Times New Roman" w:cs="Times New Roman"/>
          <w:b/>
          <w:kern w:val="0"/>
          <w:sz w:val="22"/>
          <w:szCs w:val="22"/>
          <w14:ligatures w14:val="none"/>
        </w:rPr>
      </w:pPr>
      <w:r w:rsidRPr="0027550A">
        <w:rPr>
          <w:rFonts w:ascii="Times New Roman" w:eastAsia="Times New Roman" w:hAnsi="Times New Roman" w:cs="Times New Roman"/>
          <w:b/>
          <w:kern w:val="0"/>
          <w:sz w:val="22"/>
          <w:szCs w:val="22"/>
          <w14:ligatures w14:val="none"/>
        </w:rPr>
        <w:t xml:space="preserve">teiste seaduste muutmise seaduse eelnõu kohta </w:t>
      </w:r>
    </w:p>
    <w:p w14:paraId="5892E005" w14:textId="77777777" w:rsidR="005649AE" w:rsidRPr="0027550A" w:rsidRDefault="005649AE" w:rsidP="006C1246">
      <w:pPr>
        <w:rPr>
          <w:rFonts w:ascii="Times New Roman" w:eastAsia="Times New Roman" w:hAnsi="Times New Roman" w:cs="Times New Roman"/>
          <w:b/>
          <w:kern w:val="0"/>
          <w:sz w:val="22"/>
          <w:szCs w:val="22"/>
          <w14:ligatures w14:val="none"/>
        </w:rPr>
      </w:pPr>
    </w:p>
    <w:p w14:paraId="6CD5D6C5" w14:textId="2C396457" w:rsidR="006C1246" w:rsidRPr="0027550A" w:rsidRDefault="006C1246" w:rsidP="006C1246">
      <w:pPr>
        <w:rPr>
          <w:rFonts w:ascii="Times New Roman" w:eastAsia="Times New Roman" w:hAnsi="Times New Roman" w:cs="Times New Roman"/>
          <w:kern w:val="0"/>
          <w:sz w:val="22"/>
          <w:szCs w:val="22"/>
          <w14:ligatures w14:val="none"/>
        </w:rPr>
      </w:pPr>
      <w:r w:rsidRPr="0027550A">
        <w:rPr>
          <w:rFonts w:ascii="Times New Roman" w:eastAsia="Times New Roman" w:hAnsi="Times New Roman" w:cs="Times New Roman"/>
          <w:kern w:val="0"/>
          <w:sz w:val="22"/>
          <w:szCs w:val="22"/>
          <w14:ligatures w14:val="none"/>
        </w:rPr>
        <w:t>Lugupeetud</w:t>
      </w:r>
      <w:r w:rsidR="00AF681A" w:rsidRPr="0027550A">
        <w:rPr>
          <w:rFonts w:ascii="Times New Roman" w:eastAsia="Times New Roman" w:hAnsi="Times New Roman" w:cs="Times New Roman"/>
          <w:kern w:val="0"/>
          <w:sz w:val="22"/>
          <w:szCs w:val="22"/>
          <w14:ligatures w14:val="none"/>
        </w:rPr>
        <w:t xml:space="preserve"> </w:t>
      </w:r>
      <w:r w:rsidR="00785232" w:rsidRPr="0027550A">
        <w:rPr>
          <w:rFonts w:ascii="Times New Roman" w:eastAsia="Times New Roman" w:hAnsi="Times New Roman" w:cs="Times New Roman"/>
          <w:kern w:val="0"/>
          <w:sz w:val="22"/>
          <w:szCs w:val="22"/>
          <w14:ligatures w14:val="none"/>
        </w:rPr>
        <w:t xml:space="preserve">minister </w:t>
      </w:r>
    </w:p>
    <w:p w14:paraId="451E1361" w14:textId="1BE0C6B3" w:rsidR="00AF681A" w:rsidRPr="0027550A" w:rsidRDefault="00AF681A" w:rsidP="006C1246">
      <w:pPr>
        <w:rPr>
          <w:rFonts w:ascii="Times New Roman" w:eastAsia="Times New Roman" w:hAnsi="Times New Roman" w:cs="Times New Roman"/>
          <w:kern w:val="0"/>
          <w:sz w:val="22"/>
          <w:szCs w:val="22"/>
          <w14:ligatures w14:val="none"/>
        </w:rPr>
      </w:pPr>
    </w:p>
    <w:p w14:paraId="07AA3FC7" w14:textId="57FD86CF" w:rsidR="005F5043" w:rsidRPr="0027550A" w:rsidRDefault="4F00B29C" w:rsidP="222A019D">
      <w:pPr>
        <w:jc w:val="both"/>
        <w:rPr>
          <w:rFonts w:ascii="Times New Roman" w:eastAsia="Times New Roman" w:hAnsi="Times New Roman" w:cs="Times New Roman"/>
          <w:sz w:val="22"/>
          <w:szCs w:val="22"/>
        </w:rPr>
      </w:pPr>
      <w:r w:rsidRPr="0027550A">
        <w:rPr>
          <w:rFonts w:ascii="Times New Roman" w:eastAsia="Times New Roman" w:hAnsi="Times New Roman" w:cs="Times New Roman"/>
          <w:kern w:val="0"/>
          <w:sz w:val="22"/>
          <w:szCs w:val="22"/>
          <w14:ligatures w14:val="none"/>
        </w:rPr>
        <w:t xml:space="preserve">Esitame arvamuse </w:t>
      </w:r>
      <w:r w:rsidR="005D08F0">
        <w:rPr>
          <w:rFonts w:ascii="Times New Roman" w:eastAsia="Times New Roman" w:hAnsi="Times New Roman" w:cs="Times New Roman"/>
          <w:kern w:val="0"/>
          <w:sz w:val="22"/>
          <w:szCs w:val="22"/>
          <w14:ligatures w14:val="none"/>
        </w:rPr>
        <w:t>äriseadustiku</w:t>
      </w:r>
      <w:r w:rsidRPr="0027550A">
        <w:rPr>
          <w:rFonts w:ascii="Times New Roman" w:eastAsia="Times New Roman" w:hAnsi="Times New Roman" w:cs="Times New Roman"/>
          <w:kern w:val="0"/>
          <w:sz w:val="22"/>
          <w:szCs w:val="22"/>
          <w14:ligatures w14:val="none"/>
        </w:rPr>
        <w:t xml:space="preserve"> ja teiste seaduste muutmise seaduse eelnõu </w:t>
      </w:r>
      <w:r w:rsidR="3DB9031B" w:rsidRPr="0027550A">
        <w:rPr>
          <w:rFonts w:ascii="Times New Roman" w:eastAsia="Times New Roman" w:hAnsi="Times New Roman" w:cs="Times New Roman"/>
          <w:kern w:val="0"/>
          <w:sz w:val="22"/>
          <w:szCs w:val="22"/>
          <w14:ligatures w14:val="none"/>
        </w:rPr>
        <w:t xml:space="preserve">(edaspidi eelnõu) </w:t>
      </w:r>
      <w:r w:rsidR="005D08F0">
        <w:rPr>
          <w:rFonts w:ascii="Times New Roman" w:eastAsia="Times New Roman" w:hAnsi="Times New Roman" w:cs="Times New Roman"/>
          <w:kern w:val="0"/>
          <w:sz w:val="22"/>
          <w:szCs w:val="22"/>
          <w14:ligatures w14:val="none"/>
        </w:rPr>
        <w:t xml:space="preserve">kohta. </w:t>
      </w:r>
    </w:p>
    <w:p w14:paraId="39F01452" w14:textId="4B615167" w:rsidR="005F5043" w:rsidRPr="0027550A" w:rsidRDefault="005F5043" w:rsidP="222A019D">
      <w:pPr>
        <w:jc w:val="both"/>
        <w:rPr>
          <w:rFonts w:ascii="Times New Roman" w:eastAsia="Times New Roman" w:hAnsi="Times New Roman" w:cs="Times New Roman"/>
          <w:sz w:val="22"/>
          <w:szCs w:val="22"/>
        </w:rPr>
      </w:pPr>
    </w:p>
    <w:p w14:paraId="1F065EA8" w14:textId="77777777" w:rsidR="005D08F0" w:rsidRPr="005D08F0" w:rsidRDefault="005D08F0" w:rsidP="005D08F0">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5D08F0">
        <w:rPr>
          <w:rFonts w:ascii="Times New Roman" w:eastAsia="Times New Roman" w:hAnsi="Times New Roman" w:cs="Times New Roman"/>
          <w:b/>
          <w:bCs/>
          <w:color w:val="000000"/>
          <w:kern w:val="0"/>
          <w:lang w:eastAsia="et-EE"/>
          <w14:ligatures w14:val="none"/>
        </w:rPr>
        <w:t xml:space="preserve">Eelnõu kohaselt: </w:t>
      </w:r>
    </w:p>
    <w:p w14:paraId="526A06E1" w14:textId="77777777" w:rsidR="005D08F0" w:rsidRPr="005D08F0" w:rsidRDefault="005D08F0" w:rsidP="005D08F0">
      <w:pPr>
        <w:ind w:left="360"/>
        <w:jc w:val="both"/>
        <w:rPr>
          <w:rFonts w:ascii="Times New Roman" w:eastAsia="Times New Roman" w:hAnsi="Times New Roman" w:cs="Times New Roman"/>
          <w:color w:val="000000"/>
          <w:kern w:val="0"/>
          <w:lang w:eastAsia="et-EE"/>
          <w14:ligatures w14:val="none"/>
        </w:rPr>
      </w:pPr>
    </w:p>
    <w:p w14:paraId="4896DA40" w14:textId="77777777" w:rsidR="005D08F0" w:rsidRPr="005D08F0" w:rsidRDefault="005D08F0" w:rsidP="005D08F0">
      <w:pPr>
        <w:numPr>
          <w:ilvl w:val="1"/>
          <w:numId w:val="19"/>
        </w:numPr>
        <w:spacing w:after="160" w:line="278" w:lineRule="auto"/>
        <w:ind w:left="720"/>
        <w:contextualSpacing/>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täiendatakse ÄS § 141 lõikega 2 järgmises sõnastuses: </w:t>
      </w:r>
    </w:p>
    <w:p w14:paraId="5E3FB465"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p>
    <w:p w14:paraId="4CF87D27"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„(2) Käesoleva paragrahvi 1. lõiget ei kohaldata, kui rahalise sissemakse tõendamiseks piisab käesoleva seadustiku § 144 2</w:t>
      </w:r>
      <w:r w:rsidRPr="005D08F0">
        <w:rPr>
          <w:rFonts w:ascii="Times New Roman" w:eastAsia="Times New Roman" w:hAnsi="Times New Roman" w:cs="Times New Roman"/>
          <w:color w:val="000000"/>
          <w:kern w:val="0"/>
          <w:vertAlign w:val="superscript"/>
          <w:lang w:eastAsia="et-EE"/>
          <w14:ligatures w14:val="none"/>
        </w:rPr>
        <w:t>1</w:t>
      </w:r>
      <w:r w:rsidRPr="005D08F0">
        <w:rPr>
          <w:rFonts w:ascii="Times New Roman" w:eastAsia="Times New Roman" w:hAnsi="Times New Roman" w:cs="Times New Roman"/>
          <w:color w:val="000000"/>
          <w:kern w:val="0"/>
          <w:lang w:eastAsia="et-EE"/>
          <w14:ligatures w14:val="none"/>
        </w:rPr>
        <w:t>. lõikes sätestatud juhatuse kinnitusest sissemakse tasumise kohta.“</w:t>
      </w:r>
    </w:p>
    <w:p w14:paraId="73E621AC"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p>
    <w:p w14:paraId="5EA6C1E3" w14:textId="77777777" w:rsidR="005D08F0" w:rsidRPr="005D08F0" w:rsidRDefault="005D08F0" w:rsidP="005D08F0">
      <w:pPr>
        <w:numPr>
          <w:ilvl w:val="1"/>
          <w:numId w:val="19"/>
        </w:numPr>
        <w:spacing w:after="160" w:line="278" w:lineRule="auto"/>
        <w:ind w:left="720"/>
        <w:contextualSpacing/>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täiendatakse ÄS § 520 lõiget 4 kolmanda lausega järgmises sõnastuses:</w:t>
      </w:r>
    </w:p>
    <w:p w14:paraId="3E690BCA"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p>
    <w:p w14:paraId="5EF6148E"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„Kui osaühingusse rahalise sissemakse tegemise tõendamiseks piisab käesoleva seadustiku § 144 2</w:t>
      </w:r>
      <w:r w:rsidRPr="005D08F0">
        <w:rPr>
          <w:rFonts w:ascii="Times New Roman" w:eastAsia="Times New Roman" w:hAnsi="Times New Roman" w:cs="Times New Roman"/>
          <w:color w:val="000000"/>
          <w:kern w:val="0"/>
          <w:vertAlign w:val="superscript"/>
          <w:lang w:eastAsia="et-EE"/>
          <w14:ligatures w14:val="none"/>
        </w:rPr>
        <w:t>1</w:t>
      </w:r>
      <w:r w:rsidRPr="005D08F0">
        <w:rPr>
          <w:rFonts w:ascii="Times New Roman" w:eastAsia="Times New Roman" w:hAnsi="Times New Roman" w:cs="Times New Roman"/>
          <w:color w:val="000000"/>
          <w:kern w:val="0"/>
          <w:lang w:eastAsia="et-EE"/>
          <w14:ligatures w14:val="none"/>
        </w:rPr>
        <w:t>. lõikes sätestatud juhatuse kinnitusest sissemakse tasumise kohta, ei pea asutatava osaühingu nimel maksekontot avama.“</w:t>
      </w:r>
    </w:p>
    <w:p w14:paraId="217F7310"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p>
    <w:p w14:paraId="316E00BC" w14:textId="77777777" w:rsidR="005D08F0" w:rsidRPr="005D08F0" w:rsidRDefault="005D08F0" w:rsidP="005D08F0">
      <w:pPr>
        <w:numPr>
          <w:ilvl w:val="1"/>
          <w:numId w:val="19"/>
        </w:numPr>
        <w:spacing w:after="160" w:line="278" w:lineRule="auto"/>
        <w:ind w:left="720"/>
        <w:contextualSpacing/>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täiendatakse ÄS § 520 lõiget 41 ja sõnastatakse järgmiselt:</w:t>
      </w:r>
    </w:p>
    <w:p w14:paraId="641EF08E"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p>
    <w:p w14:paraId="11FF63A3" w14:textId="77777777" w:rsidR="005D08F0" w:rsidRPr="005D08F0" w:rsidRDefault="005D08F0" w:rsidP="005D08F0">
      <w:pPr>
        <w:ind w:left="72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„Osaühingu asutamisel kiirmenetluses tehakse üle 50 000 euro suurune osakapitali rahaline sissemakse deposiidina registripidaja kontole. Sissemakse tegemisel kasutatakse käesoleva paragrahvi 1. lõikes nimetatud ärinime, täiendit ja numbrit. Osaühing taotleb hiljemalt ühe aasta jooksul pärast enda registrisse kandmist sissemakse tagastamist oma maksekontole Euroopa Majanduspiirkonna lepinguriigis asutatud krediidiasutuses või makseasutuses või selle krediidiasutuse või makseasutuse lepinguriigis avatud filiaalis, tähtaja ületamise korral jääb sissemakse riigituludesse. Sissemakse tagastatakse viie tööpäeva jooksul pärast korrektse taotluse esitamist. Kuni 50 000 euro suuruse osakapitali rahalise sissemakse tegemist kinnitab juhatus käesoleva </w:t>
      </w:r>
      <w:r w:rsidRPr="005D08F0">
        <w:rPr>
          <w:rFonts w:ascii="Times New Roman" w:eastAsia="Times New Roman" w:hAnsi="Times New Roman" w:cs="Times New Roman"/>
          <w:color w:val="000000"/>
          <w:kern w:val="0"/>
          <w:lang w:eastAsia="et-EE"/>
          <w14:ligatures w14:val="none"/>
        </w:rPr>
        <w:lastRenderedPageBreak/>
        <w:t>seadustiku § 144 2</w:t>
      </w:r>
      <w:r w:rsidRPr="005D08F0">
        <w:rPr>
          <w:rFonts w:ascii="Times New Roman" w:eastAsia="Times New Roman" w:hAnsi="Times New Roman" w:cs="Times New Roman"/>
          <w:color w:val="000000"/>
          <w:kern w:val="0"/>
          <w:vertAlign w:val="superscript"/>
          <w:lang w:eastAsia="et-EE"/>
          <w14:ligatures w14:val="none"/>
        </w:rPr>
        <w:t>1</w:t>
      </w:r>
      <w:r w:rsidRPr="005D08F0">
        <w:rPr>
          <w:rFonts w:ascii="Times New Roman" w:eastAsia="Times New Roman" w:hAnsi="Times New Roman" w:cs="Times New Roman"/>
          <w:color w:val="000000"/>
          <w:kern w:val="0"/>
          <w:lang w:eastAsia="et-EE"/>
          <w14:ligatures w14:val="none"/>
        </w:rPr>
        <w:t>. lõikes sätestatud korras ja sel juhul rahalist sissemakset deposiidina registripidaja kontole ei tehta.„</w:t>
      </w:r>
    </w:p>
    <w:p w14:paraId="0D9E14D9" w14:textId="77777777" w:rsidR="005D08F0" w:rsidRPr="005D08F0" w:rsidRDefault="005D08F0" w:rsidP="005D08F0">
      <w:pPr>
        <w:ind w:left="360"/>
        <w:jc w:val="both"/>
        <w:rPr>
          <w:rFonts w:ascii="Times New Roman" w:eastAsia="Times New Roman" w:hAnsi="Times New Roman" w:cs="Times New Roman"/>
          <w:color w:val="000000"/>
          <w:kern w:val="0"/>
          <w:lang w:eastAsia="et-EE"/>
          <w14:ligatures w14:val="none"/>
        </w:rPr>
      </w:pPr>
    </w:p>
    <w:p w14:paraId="049277E4" w14:textId="2C015827" w:rsidR="005D08F0" w:rsidRPr="005D08F0" w:rsidRDefault="005D08F0" w:rsidP="005D08F0">
      <w:pPr>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Kõik </w:t>
      </w:r>
      <w:r w:rsidR="00A74F06">
        <w:rPr>
          <w:rFonts w:ascii="Times New Roman" w:eastAsia="Times New Roman" w:hAnsi="Times New Roman" w:cs="Times New Roman"/>
          <w:color w:val="000000"/>
          <w:kern w:val="0"/>
          <w:lang w:eastAsia="et-EE"/>
          <w14:ligatures w14:val="none"/>
        </w:rPr>
        <w:t xml:space="preserve">eeltoodud </w:t>
      </w:r>
      <w:r w:rsidRPr="005D08F0">
        <w:rPr>
          <w:rFonts w:ascii="Times New Roman" w:eastAsia="Times New Roman" w:hAnsi="Times New Roman" w:cs="Times New Roman"/>
          <w:color w:val="000000"/>
          <w:kern w:val="0"/>
          <w:lang w:eastAsia="et-EE"/>
          <w14:ligatures w14:val="none"/>
        </w:rPr>
        <w:t>plaanitavad muudatused toovad kaasa selle, et kui rahaline sissemakse on alla 50 000 euro, siis ei pea kontot avama ja rahalist sissemakset tasuma, kui juhatus kinnitab, et seda on tehtud. Inimesed lähevad üldjuhul kergema vastupanu teed ja kui midagi ei pea tegema, siis seda ei kiputa</w:t>
      </w:r>
      <w:r w:rsidR="00351774">
        <w:rPr>
          <w:rFonts w:ascii="Times New Roman" w:eastAsia="Times New Roman" w:hAnsi="Times New Roman" w:cs="Times New Roman"/>
          <w:color w:val="000000"/>
          <w:kern w:val="0"/>
          <w:lang w:eastAsia="et-EE"/>
          <w14:ligatures w14:val="none"/>
        </w:rPr>
        <w:t>gi</w:t>
      </w:r>
      <w:r w:rsidRPr="005D08F0">
        <w:rPr>
          <w:rFonts w:ascii="Times New Roman" w:eastAsia="Times New Roman" w:hAnsi="Times New Roman" w:cs="Times New Roman"/>
          <w:color w:val="000000"/>
          <w:kern w:val="0"/>
          <w:lang w:eastAsia="et-EE"/>
          <w14:ligatures w14:val="none"/>
        </w:rPr>
        <w:t xml:space="preserve"> tegema. </w:t>
      </w:r>
      <w:r w:rsidR="00565798">
        <w:rPr>
          <w:rFonts w:ascii="Times New Roman" w:eastAsia="Times New Roman" w:hAnsi="Times New Roman" w:cs="Times New Roman"/>
          <w:color w:val="000000"/>
          <w:kern w:val="0"/>
          <w:lang w:eastAsia="et-EE"/>
          <w14:ligatures w14:val="none"/>
        </w:rPr>
        <w:t xml:space="preserve">Seega kinnitaks juhatus ebaõigeid andmeid. </w:t>
      </w:r>
      <w:r w:rsidR="00B75D17">
        <w:rPr>
          <w:rFonts w:ascii="Times New Roman" w:eastAsia="Times New Roman" w:hAnsi="Times New Roman" w:cs="Times New Roman"/>
          <w:color w:val="000000"/>
          <w:kern w:val="0"/>
          <w:lang w:eastAsia="et-EE"/>
          <w14:ligatures w14:val="none"/>
        </w:rPr>
        <w:t>Samuti j</w:t>
      </w:r>
      <w:r w:rsidR="00B75D17">
        <w:rPr>
          <w:rFonts w:ascii="Times New Roman" w:eastAsia="Times New Roman" w:hAnsi="Times New Roman" w:cs="Times New Roman"/>
          <w:color w:val="000000"/>
          <w:kern w:val="0"/>
          <w:lang w:eastAsia="et-EE"/>
          <w14:ligatures w14:val="none"/>
        </w:rPr>
        <w:t xml:space="preserve">uhime tähelepanu, et </w:t>
      </w:r>
      <w:r w:rsidR="00B75D17" w:rsidRPr="005D08F0">
        <w:rPr>
          <w:rFonts w:ascii="Times New Roman" w:eastAsia="Times New Roman" w:hAnsi="Times New Roman" w:cs="Times New Roman"/>
          <w:color w:val="000000"/>
          <w:kern w:val="0"/>
          <w:lang w:eastAsia="et-EE"/>
          <w14:ligatures w14:val="none"/>
        </w:rPr>
        <w:t xml:space="preserve">kiirmenetluse käigus ei ole mitte kuidagi võimalik maksekontot avada ja sissemakset teha.  </w:t>
      </w:r>
      <w:r w:rsidR="00DC626E">
        <w:rPr>
          <w:rFonts w:ascii="Times New Roman" w:eastAsia="Times New Roman" w:hAnsi="Times New Roman" w:cs="Times New Roman"/>
          <w:color w:val="000000"/>
          <w:kern w:val="0"/>
          <w:lang w:eastAsia="et-EE"/>
          <w14:ligatures w14:val="none"/>
        </w:rPr>
        <w:t xml:space="preserve">Arvestades seda </w:t>
      </w:r>
      <w:r w:rsidR="00565798">
        <w:rPr>
          <w:rFonts w:ascii="Times New Roman" w:eastAsia="Times New Roman" w:hAnsi="Times New Roman" w:cs="Times New Roman"/>
          <w:color w:val="000000"/>
          <w:kern w:val="0"/>
          <w:lang w:eastAsia="et-EE"/>
          <w14:ligatures w14:val="none"/>
        </w:rPr>
        <w:t xml:space="preserve">oleks selline </w:t>
      </w:r>
      <w:r w:rsidR="00B75D17">
        <w:rPr>
          <w:rFonts w:ascii="Times New Roman" w:eastAsia="Times New Roman" w:hAnsi="Times New Roman" w:cs="Times New Roman"/>
          <w:color w:val="000000"/>
          <w:kern w:val="0"/>
          <w:lang w:eastAsia="et-EE"/>
          <w14:ligatures w14:val="none"/>
        </w:rPr>
        <w:t xml:space="preserve">regulatsioon </w:t>
      </w:r>
      <w:r w:rsidR="00F1082A">
        <w:rPr>
          <w:rFonts w:ascii="Times New Roman" w:eastAsia="Times New Roman" w:hAnsi="Times New Roman" w:cs="Times New Roman"/>
          <w:color w:val="000000"/>
          <w:kern w:val="0"/>
          <w:lang w:eastAsia="et-EE"/>
          <w14:ligatures w14:val="none"/>
        </w:rPr>
        <w:t xml:space="preserve">kummaline </w:t>
      </w:r>
      <w:r w:rsidRPr="005D08F0">
        <w:rPr>
          <w:rFonts w:ascii="Times New Roman" w:eastAsia="Times New Roman" w:hAnsi="Times New Roman" w:cs="Times New Roman"/>
          <w:color w:val="000000"/>
          <w:kern w:val="0"/>
          <w:lang w:eastAsia="et-EE"/>
          <w14:ligatures w14:val="none"/>
        </w:rPr>
        <w:t>kiirmenetluses ühingu asutamise puhul, ku</w:t>
      </w:r>
      <w:r w:rsidR="00F1082A">
        <w:rPr>
          <w:rFonts w:ascii="Times New Roman" w:eastAsia="Times New Roman" w:hAnsi="Times New Roman" w:cs="Times New Roman"/>
          <w:color w:val="000000"/>
          <w:kern w:val="0"/>
          <w:lang w:eastAsia="et-EE"/>
          <w14:ligatures w14:val="none"/>
        </w:rPr>
        <w:t>na ühingu</w:t>
      </w:r>
      <w:r w:rsidRPr="005D08F0">
        <w:rPr>
          <w:rFonts w:ascii="Times New Roman" w:eastAsia="Times New Roman" w:hAnsi="Times New Roman" w:cs="Times New Roman"/>
          <w:color w:val="000000"/>
          <w:kern w:val="0"/>
          <w:lang w:eastAsia="et-EE"/>
          <w14:ligatures w14:val="none"/>
        </w:rPr>
        <w:t xml:space="preserve"> juhatus </w:t>
      </w:r>
      <w:r w:rsidR="00F1082A">
        <w:rPr>
          <w:rFonts w:ascii="Times New Roman" w:eastAsia="Times New Roman" w:hAnsi="Times New Roman" w:cs="Times New Roman"/>
          <w:color w:val="000000"/>
          <w:kern w:val="0"/>
          <w:lang w:eastAsia="et-EE"/>
          <w14:ligatures w14:val="none"/>
        </w:rPr>
        <w:t xml:space="preserve">saaks sellisel juhul </w:t>
      </w:r>
      <w:r w:rsidRPr="005D08F0">
        <w:rPr>
          <w:rFonts w:ascii="Times New Roman" w:eastAsia="Times New Roman" w:hAnsi="Times New Roman" w:cs="Times New Roman"/>
          <w:color w:val="000000"/>
          <w:kern w:val="0"/>
          <w:lang w:eastAsia="et-EE"/>
          <w14:ligatures w14:val="none"/>
        </w:rPr>
        <w:t>kinnituse anda vaid ebaõigeid andmeid esitades</w:t>
      </w:r>
      <w:r w:rsidR="00AE219F">
        <w:rPr>
          <w:rFonts w:ascii="Times New Roman" w:eastAsia="Times New Roman" w:hAnsi="Times New Roman" w:cs="Times New Roman"/>
          <w:color w:val="000000"/>
          <w:kern w:val="0"/>
          <w:lang w:eastAsia="et-EE"/>
          <w14:ligatures w14:val="none"/>
        </w:rPr>
        <w:t xml:space="preserve">. </w:t>
      </w:r>
      <w:r w:rsidR="00F44EEB">
        <w:rPr>
          <w:rFonts w:ascii="Times New Roman" w:eastAsia="Times New Roman" w:hAnsi="Times New Roman" w:cs="Times New Roman"/>
          <w:color w:val="000000"/>
          <w:kern w:val="0"/>
          <w:lang w:eastAsia="et-EE"/>
          <w14:ligatures w14:val="none"/>
        </w:rPr>
        <w:t xml:space="preserve">Arvestades eeltoodut ei leia me, et sellise regulatsiooni lisamine on vajalik ning teeme ettepaneku see eelnõust välja jätta. </w:t>
      </w:r>
    </w:p>
    <w:p w14:paraId="020E1C01" w14:textId="77777777" w:rsidR="005D08F0" w:rsidRPr="005D08F0" w:rsidRDefault="005D08F0" w:rsidP="005D08F0">
      <w:pPr>
        <w:ind w:left="360"/>
        <w:jc w:val="both"/>
        <w:rPr>
          <w:rFonts w:ascii="Times New Roman" w:eastAsia="Times New Roman" w:hAnsi="Times New Roman" w:cs="Times New Roman"/>
          <w:color w:val="000000"/>
          <w:kern w:val="0"/>
          <w:lang w:eastAsia="et-EE"/>
          <w14:ligatures w14:val="none"/>
        </w:rPr>
      </w:pPr>
    </w:p>
    <w:p w14:paraId="72551259" w14:textId="77777777" w:rsidR="005D08F0" w:rsidRPr="005D08F0" w:rsidRDefault="005D08F0" w:rsidP="005D08F0">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5D08F0">
        <w:rPr>
          <w:rFonts w:ascii="Times New Roman" w:eastAsia="Times New Roman" w:hAnsi="Times New Roman" w:cs="Times New Roman"/>
          <w:b/>
          <w:bCs/>
          <w:color w:val="000000"/>
          <w:kern w:val="0"/>
          <w:lang w:eastAsia="et-EE"/>
          <w14:ligatures w14:val="none"/>
        </w:rPr>
        <w:t>Eelnõu kohaselt muudetakse ja sõnastatakse ÄS § 144 lg 1 p 3 alljärgnevalt:</w:t>
      </w:r>
    </w:p>
    <w:p w14:paraId="5E3E086D" w14:textId="52FA7438" w:rsidR="005D08F0" w:rsidRPr="005D08F0" w:rsidRDefault="005D08F0" w:rsidP="005D08F0">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„3) krediidiasutuse või makseasutuse teatis osakapitali sisse maksmise kohta, kui sissemakse on üle 50 000 euro ja sissemakse tehti asutatava osaühingu nimele avatud kontole;“</w:t>
      </w:r>
    </w:p>
    <w:p w14:paraId="0CD50F49" w14:textId="4BE03F81" w:rsidR="005D08F0" w:rsidRPr="005D08F0" w:rsidRDefault="005D08F0" w:rsidP="005D08F0">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Kuna krediidi- või makseasutus saab anda kinnituse vaid kontole tehtava sissemakse osas, ei näe vajadust täiendusele „ja sissemakse tehti asutatava osaühingu nimele avatud kontole“. </w:t>
      </w:r>
    </w:p>
    <w:p w14:paraId="22466957" w14:textId="242E8A9E" w:rsidR="005D08F0" w:rsidRDefault="005D08F0" w:rsidP="005D08F0">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5D08F0">
        <w:rPr>
          <w:rFonts w:ascii="Times New Roman" w:eastAsia="Times New Roman" w:hAnsi="Times New Roman" w:cs="Times New Roman"/>
          <w:b/>
          <w:bCs/>
          <w:color w:val="000000"/>
          <w:kern w:val="0"/>
          <w:lang w:eastAsia="et-EE"/>
          <w14:ligatures w14:val="none"/>
        </w:rPr>
        <w:t>Eelnõu kohaselt asendatakse ÄS § 149 lõikes 4</w:t>
      </w:r>
      <w:r w:rsidRPr="005D08F0">
        <w:rPr>
          <w:rFonts w:ascii="Times New Roman" w:eastAsia="Times New Roman" w:hAnsi="Times New Roman" w:cs="Times New Roman"/>
          <w:b/>
          <w:bCs/>
          <w:color w:val="000000"/>
          <w:kern w:val="0"/>
          <w:vertAlign w:val="superscript"/>
          <w:lang w:eastAsia="et-EE"/>
          <w14:ligatures w14:val="none"/>
        </w:rPr>
        <w:t>1</w:t>
      </w:r>
      <w:r w:rsidRPr="005D08F0">
        <w:rPr>
          <w:rFonts w:ascii="Times New Roman" w:eastAsia="Times New Roman" w:hAnsi="Times New Roman" w:cs="Times New Roman"/>
          <w:b/>
          <w:bCs/>
          <w:color w:val="000000"/>
          <w:kern w:val="0"/>
          <w:lang w:eastAsia="et-EE"/>
          <w14:ligatures w14:val="none"/>
        </w:rPr>
        <w:t xml:space="preserve"> sõnad „alates kande tegemisest äriregistrisse osanike nimekirja“ sõnaga „käsutustehinguga“. </w:t>
      </w:r>
    </w:p>
    <w:p w14:paraId="1C44ACAE" w14:textId="77777777" w:rsidR="005D08F0" w:rsidRPr="005D08F0" w:rsidRDefault="005D08F0" w:rsidP="005D08F0">
      <w:p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p>
    <w:p w14:paraId="21AC304C" w14:textId="42DFE44E" w:rsidR="005D08F0" w:rsidRPr="005D08F0" w:rsidRDefault="005D08F0" w:rsidP="005D08F0">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Käsutustehinguid saab sõlmida ka tingimuslikult, sellisel juhul ei saa osa võõrandamine kindlasti toimuda käsutustehinguga (vaevalt seda ka silmas peetud on), vaid on seotud tingimuse saabumisega. Leiame, et ÄS § 149 lõike 4</w:t>
      </w:r>
      <w:r w:rsidRPr="005D08F0">
        <w:rPr>
          <w:rFonts w:ascii="Times New Roman" w:eastAsia="Times New Roman" w:hAnsi="Times New Roman" w:cs="Times New Roman"/>
          <w:color w:val="000000"/>
          <w:kern w:val="0"/>
          <w:vertAlign w:val="superscript"/>
          <w:lang w:eastAsia="et-EE"/>
          <w14:ligatures w14:val="none"/>
        </w:rPr>
        <w:t>1</w:t>
      </w:r>
      <w:r w:rsidRPr="005D08F0">
        <w:rPr>
          <w:rFonts w:ascii="Times New Roman" w:eastAsia="Times New Roman" w:hAnsi="Times New Roman" w:cs="Times New Roman"/>
          <w:color w:val="000000"/>
          <w:kern w:val="0"/>
          <w:lang w:eastAsia="et-EE"/>
          <w14:ligatures w14:val="none"/>
        </w:rPr>
        <w:t xml:space="preserve"> võiks muutmise asemel kehtetuks tunnistada. Ja sellisel juhul loetakse osa võõrandamine toimunuks nagu iga teise õiguse võõrandamine, puudub vajadus erisätte järele. </w:t>
      </w:r>
    </w:p>
    <w:p w14:paraId="689C68FA" w14:textId="772CE0BD" w:rsidR="005D08F0" w:rsidRPr="005D08F0" w:rsidRDefault="005D08F0" w:rsidP="005D08F0">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5D08F0">
        <w:rPr>
          <w:rFonts w:ascii="Times New Roman" w:eastAsia="Times New Roman" w:hAnsi="Times New Roman" w:cs="Times New Roman"/>
          <w:b/>
          <w:bCs/>
          <w:color w:val="000000"/>
          <w:kern w:val="0"/>
          <w:lang w:eastAsia="et-EE"/>
          <w14:ligatures w14:val="none"/>
        </w:rPr>
        <w:t>Eelnõu kohaselt muudetakse ÄS § 177</w:t>
      </w:r>
      <w:r w:rsidRPr="005D08F0">
        <w:rPr>
          <w:rFonts w:ascii="Times New Roman" w:eastAsia="Times New Roman" w:hAnsi="Times New Roman" w:cs="Times New Roman"/>
          <w:b/>
          <w:bCs/>
          <w:color w:val="000000"/>
          <w:kern w:val="0"/>
          <w:vertAlign w:val="superscript"/>
          <w:lang w:eastAsia="et-EE"/>
          <w14:ligatures w14:val="none"/>
        </w:rPr>
        <w:t>1</w:t>
      </w:r>
      <w:r w:rsidRPr="005D08F0">
        <w:rPr>
          <w:rFonts w:ascii="Times New Roman" w:eastAsia="Times New Roman" w:hAnsi="Times New Roman" w:cs="Times New Roman"/>
          <w:b/>
          <w:bCs/>
          <w:color w:val="000000"/>
          <w:kern w:val="0"/>
          <w:lang w:eastAsia="et-EE"/>
          <w14:ligatures w14:val="none"/>
        </w:rPr>
        <w:t xml:space="preserve"> lõiget 1 ja sõnastatakse järgmiselt: </w:t>
      </w:r>
    </w:p>
    <w:p w14:paraId="5374325C" w14:textId="77777777" w:rsidR="005D08F0" w:rsidRPr="005D08F0" w:rsidRDefault="005D08F0" w:rsidP="005D08F0">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„(1) Osanike otsus on tühine, kui see rikub osaühingu võlausaldajate kaitseks või muu avaliku huvi tõttu kehtestatud seaduse sätet või ei vasta headele kommetele, osanike koosoleku protokoll ei ole seaduses ettenähtud juhul notariaalselt tõestatud, samuti kui koosoleku kokkukutsumisel või otsuse eelnõu saatmisel koosolekut kokku kutsumata rikuti oluliselt selleks ettenähtud korda. Otsus on tühine ka seaduses sätestatud muul juhul.“</w:t>
      </w:r>
    </w:p>
    <w:p w14:paraId="55403473" w14:textId="2BFE125D" w:rsidR="005D08F0" w:rsidRPr="005D08F0" w:rsidRDefault="005D08F0" w:rsidP="007541DD">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Märgime, et äriseadustik ei näe ette ühtegi kohustuslikku olukorda, millal osanike koosoleku protokoll peab olema notariaalselt tõestatud. </w:t>
      </w:r>
    </w:p>
    <w:p w14:paraId="1B28FF3D" w14:textId="77777777" w:rsidR="005D08F0" w:rsidRPr="007541DD" w:rsidRDefault="005D08F0" w:rsidP="005D08F0">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7541DD">
        <w:rPr>
          <w:rFonts w:ascii="Times New Roman" w:eastAsia="Times New Roman" w:hAnsi="Times New Roman" w:cs="Times New Roman"/>
          <w:b/>
          <w:bCs/>
          <w:color w:val="000000"/>
          <w:kern w:val="0"/>
          <w:lang w:eastAsia="et-EE"/>
          <w14:ligatures w14:val="none"/>
        </w:rPr>
        <w:t xml:space="preserve">Eelnõu kohaselt: </w:t>
      </w:r>
    </w:p>
    <w:p w14:paraId="524C0048" w14:textId="77777777" w:rsidR="007541DD" w:rsidRDefault="005D08F0" w:rsidP="007541DD">
      <w:pPr>
        <w:numPr>
          <w:ilvl w:val="1"/>
          <w:numId w:val="18"/>
        </w:numPr>
        <w:spacing w:after="160" w:line="278" w:lineRule="auto"/>
        <w:contextualSpacing/>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muudetakse ÄS § 182 lõiget 1 ja sõnastatakse järgmiselt:</w:t>
      </w:r>
    </w:p>
    <w:p w14:paraId="313F416F" w14:textId="77777777" w:rsidR="007541DD" w:rsidRDefault="007541DD" w:rsidP="007541DD">
      <w:pPr>
        <w:spacing w:after="160" w:line="278" w:lineRule="auto"/>
        <w:ind w:left="720"/>
        <w:contextualSpacing/>
        <w:jc w:val="both"/>
        <w:rPr>
          <w:rFonts w:ascii="Times New Roman" w:eastAsia="Times New Roman" w:hAnsi="Times New Roman" w:cs="Times New Roman"/>
          <w:color w:val="000000"/>
          <w:kern w:val="0"/>
          <w:lang w:eastAsia="et-EE"/>
          <w14:ligatures w14:val="none"/>
        </w:rPr>
      </w:pPr>
    </w:p>
    <w:p w14:paraId="19DE6B19" w14:textId="0B8B68D7" w:rsidR="007541DD" w:rsidRPr="005D08F0" w:rsidRDefault="005D08F0" w:rsidP="00CF676F">
      <w:pPr>
        <w:spacing w:after="160" w:line="278" w:lineRule="auto"/>
        <w:ind w:left="720"/>
        <w:contextualSpacing/>
        <w:jc w:val="both"/>
        <w:rPr>
          <w:rFonts w:ascii="Times New Roman" w:eastAsia="Times New Roman" w:hAnsi="Times New Roman" w:cs="Times New Roman"/>
          <w:color w:val="000000"/>
          <w:kern w:val="0"/>
          <w:lang w:eastAsia="et-EE"/>
          <w14:ligatures w14:val="none"/>
        </w:rPr>
      </w:pPr>
      <w:r w:rsidRPr="007541DD">
        <w:rPr>
          <w:rFonts w:ascii="Times New Roman" w:eastAsia="Times New Roman" w:hAnsi="Times New Roman" w:cs="Times New Roman"/>
          <w:color w:val="000000"/>
          <w:kern w:val="0"/>
          <w:lang w:eastAsia="et-EE"/>
          <w14:ligatures w14:val="none"/>
        </w:rPr>
        <w:t xml:space="preserve">„(1) Osanike nimekirja peab juhatus ja sinna kantakse osanike nimed, osanike nõudmisel postiaadressid, samuti elektronposti aadressid ja isiku-või registrikoodid, osade </w:t>
      </w:r>
      <w:r w:rsidRPr="007541DD">
        <w:rPr>
          <w:rFonts w:ascii="Times New Roman" w:eastAsia="Times New Roman" w:hAnsi="Times New Roman" w:cs="Times New Roman"/>
          <w:color w:val="000000"/>
          <w:kern w:val="0"/>
          <w:u w:val="single"/>
          <w:lang w:eastAsia="et-EE"/>
          <w14:ligatures w14:val="none"/>
        </w:rPr>
        <w:t>nimetused</w:t>
      </w:r>
      <w:r w:rsidRPr="007541DD">
        <w:rPr>
          <w:rFonts w:ascii="Times New Roman" w:eastAsia="Times New Roman" w:hAnsi="Times New Roman" w:cs="Times New Roman"/>
          <w:color w:val="000000"/>
          <w:kern w:val="0"/>
          <w:lang w:eastAsia="et-EE"/>
          <w14:ligatures w14:val="none"/>
        </w:rPr>
        <w:t xml:space="preserve"> ja nimiväärtused, vastuväited ja keelumärked. Käesoleva seadustiku § 151 4. lõikes nimetatud juhul kantakse osanike nimekirja ka andmed osanikule kuuluva osa pantimise kohta. Osanike nimekiri avalikustatakse äriregistri avalikus toimikus.“</w:t>
      </w:r>
    </w:p>
    <w:p w14:paraId="43D3D400" w14:textId="0168C733" w:rsidR="005D08F0" w:rsidRDefault="005D08F0" w:rsidP="00E51312">
      <w:pPr>
        <w:numPr>
          <w:ilvl w:val="1"/>
          <w:numId w:val="18"/>
        </w:numPr>
        <w:spacing w:after="160" w:line="278" w:lineRule="auto"/>
        <w:contextualSpacing/>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lastRenderedPageBreak/>
        <w:t>täiendatakse ÄS §-ga 525</w:t>
      </w:r>
      <w:r w:rsidRPr="005D08F0">
        <w:rPr>
          <w:rFonts w:ascii="Times New Roman" w:eastAsia="Times New Roman" w:hAnsi="Times New Roman" w:cs="Times New Roman"/>
          <w:color w:val="000000"/>
          <w:kern w:val="0"/>
          <w:vertAlign w:val="superscript"/>
          <w:lang w:eastAsia="et-EE"/>
          <w14:ligatures w14:val="none"/>
        </w:rPr>
        <w:t>10</w:t>
      </w:r>
      <w:r w:rsidRPr="005D08F0">
        <w:rPr>
          <w:rFonts w:ascii="Times New Roman" w:eastAsia="Times New Roman" w:hAnsi="Times New Roman" w:cs="Times New Roman"/>
          <w:color w:val="000000"/>
          <w:kern w:val="0"/>
          <w:lang w:eastAsia="et-EE"/>
          <w14:ligatures w14:val="none"/>
        </w:rPr>
        <w:t xml:space="preserve"> järgmises sõnastuses: </w:t>
      </w:r>
    </w:p>
    <w:p w14:paraId="673FC88E" w14:textId="77777777" w:rsidR="00E51312" w:rsidRPr="00E51312" w:rsidRDefault="00E51312" w:rsidP="00E51312">
      <w:pPr>
        <w:spacing w:after="160" w:line="278" w:lineRule="auto"/>
        <w:ind w:left="720"/>
        <w:contextualSpacing/>
        <w:jc w:val="both"/>
        <w:rPr>
          <w:rFonts w:ascii="Times New Roman" w:eastAsia="Times New Roman" w:hAnsi="Times New Roman" w:cs="Times New Roman"/>
          <w:color w:val="000000"/>
          <w:kern w:val="0"/>
          <w:lang w:eastAsia="et-EE"/>
          <w14:ligatures w14:val="none"/>
        </w:rPr>
      </w:pPr>
    </w:p>
    <w:p w14:paraId="3078E662" w14:textId="77777777" w:rsidR="005D08F0" w:rsidRPr="005D08F0" w:rsidRDefault="005D08F0" w:rsidP="005D08F0">
      <w:pPr>
        <w:spacing w:after="160" w:line="278" w:lineRule="auto"/>
        <w:ind w:left="72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525</w:t>
      </w:r>
      <w:r w:rsidRPr="005D08F0">
        <w:rPr>
          <w:rFonts w:ascii="Times New Roman" w:eastAsia="Times New Roman" w:hAnsi="Times New Roman" w:cs="Times New Roman"/>
          <w:color w:val="000000"/>
          <w:kern w:val="0"/>
          <w:vertAlign w:val="superscript"/>
          <w:lang w:eastAsia="et-EE"/>
          <w14:ligatures w14:val="none"/>
        </w:rPr>
        <w:t>10</w:t>
      </w:r>
      <w:r w:rsidRPr="005D08F0">
        <w:rPr>
          <w:rFonts w:ascii="Times New Roman" w:eastAsia="Times New Roman" w:hAnsi="Times New Roman" w:cs="Times New Roman"/>
          <w:color w:val="000000"/>
          <w:kern w:val="0"/>
          <w:lang w:eastAsia="et-EE"/>
          <w14:ligatures w14:val="none"/>
        </w:rPr>
        <w:t>. Osaühingu eri liiki osade tähistamine</w:t>
      </w:r>
    </w:p>
    <w:p w14:paraId="292B0409" w14:textId="77777777" w:rsidR="005D08F0" w:rsidRPr="005D08F0" w:rsidRDefault="005D08F0" w:rsidP="005D08F0">
      <w:pPr>
        <w:spacing w:after="160" w:line="278" w:lineRule="auto"/>
        <w:ind w:left="72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(1) Osaühingud, mis on välja lasknud eri liiki osasid ja mille osanike nimekirja avalikustatakse äriregistris, peavad esitama registripidajale osanike nimekirja koos igale osanikule kuuluvate osade </w:t>
      </w:r>
      <w:r w:rsidRPr="005D08F0">
        <w:rPr>
          <w:rFonts w:ascii="Times New Roman" w:eastAsia="Times New Roman" w:hAnsi="Times New Roman" w:cs="Times New Roman"/>
          <w:color w:val="000000"/>
          <w:kern w:val="0"/>
          <w:u w:val="single"/>
          <w:lang w:eastAsia="et-EE"/>
          <w14:ligatures w14:val="none"/>
        </w:rPr>
        <w:t>nimetustega</w:t>
      </w:r>
      <w:r w:rsidRPr="005D08F0">
        <w:rPr>
          <w:rFonts w:ascii="Times New Roman" w:eastAsia="Times New Roman" w:hAnsi="Times New Roman" w:cs="Times New Roman"/>
          <w:color w:val="000000"/>
          <w:kern w:val="0"/>
          <w:lang w:eastAsia="et-EE"/>
          <w14:ligatures w14:val="none"/>
        </w:rPr>
        <w:t xml:space="preserve"> 2028. aasta 1. novembriks.</w:t>
      </w:r>
    </w:p>
    <w:p w14:paraId="72469D37" w14:textId="77777777" w:rsidR="005D08F0" w:rsidRPr="005D08F0" w:rsidRDefault="005D08F0" w:rsidP="005D08F0">
      <w:pPr>
        <w:spacing w:after="160" w:line="278" w:lineRule="auto"/>
        <w:ind w:left="72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(2) Kuni käesoleva paragrahvi lõikes 1 sätestatud kohustuse täitmiseni avalikustatakse osanike nimekirjas märge eri liiki osade olemasolu kohta.“</w:t>
      </w:r>
    </w:p>
    <w:p w14:paraId="1642D472" w14:textId="77777777" w:rsidR="005D08F0" w:rsidRPr="005D08F0" w:rsidRDefault="005D08F0" w:rsidP="007541DD">
      <w:pPr>
        <w:spacing w:after="160" w:line="259"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Kas arvestades lõike viimast lauset on plaanis avalikus toimikus avalikustada ka osanike postiaadressid ja elektronposti aadressid? Arvestades, et hiljuti muudeti kinnistusraamatust andmete otsingu põhimõtteid, et tagada parem isikuandmete ja eraelu kaitse, ei ole osanike postiaadresside ja elektronposti aadresside avaliku toimiku kaudu avaldamine põhjendatud ega kooskõlas isikuandmete kaitse eesmärkidega. </w:t>
      </w:r>
    </w:p>
    <w:p w14:paraId="5C5CC7A1" w14:textId="037B79A9" w:rsidR="005D08F0" w:rsidRPr="005D08F0" w:rsidRDefault="005D08F0" w:rsidP="007541DD">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Äriseadustik näeb ette võimaluse, et osaühingul on eri liiki osad. Nimekirjas tuleks kajastada mitte osade nimetused vaid see, millist liiki osaga on tegemist. Eelnõu kohaselt täiendatakse § 139 lõikega 1</w:t>
      </w:r>
      <w:r w:rsidRPr="005D08F0">
        <w:rPr>
          <w:rFonts w:ascii="Times New Roman" w:eastAsia="Times New Roman" w:hAnsi="Times New Roman" w:cs="Times New Roman"/>
          <w:color w:val="000000"/>
          <w:kern w:val="0"/>
          <w:vertAlign w:val="superscript"/>
          <w:lang w:eastAsia="et-EE"/>
          <w14:ligatures w14:val="none"/>
        </w:rPr>
        <w:t>1</w:t>
      </w:r>
      <w:r w:rsidRPr="005D08F0">
        <w:rPr>
          <w:rFonts w:ascii="Times New Roman" w:eastAsia="Times New Roman" w:hAnsi="Times New Roman" w:cs="Times New Roman"/>
          <w:color w:val="000000"/>
          <w:kern w:val="0"/>
          <w:lang w:eastAsia="et-EE"/>
          <w14:ligatures w14:val="none"/>
        </w:rPr>
        <w:t xml:space="preserve">, mis sätestab, et kui põhikirjas on ette nähtud </w:t>
      </w:r>
      <w:r w:rsidRPr="005D08F0">
        <w:rPr>
          <w:rFonts w:ascii="Times New Roman" w:eastAsia="Times New Roman" w:hAnsi="Times New Roman" w:cs="Times New Roman"/>
          <w:color w:val="000000"/>
          <w:kern w:val="0"/>
          <w:u w:val="single"/>
          <w:lang w:eastAsia="et-EE"/>
          <w14:ligatures w14:val="none"/>
        </w:rPr>
        <w:t>eri liiki osad</w:t>
      </w:r>
      <w:r w:rsidRPr="005D08F0">
        <w:rPr>
          <w:rFonts w:ascii="Times New Roman" w:eastAsia="Times New Roman" w:hAnsi="Times New Roman" w:cs="Times New Roman"/>
          <w:color w:val="000000"/>
          <w:kern w:val="0"/>
          <w:lang w:eastAsia="et-EE"/>
          <w14:ligatures w14:val="none"/>
        </w:rPr>
        <w:t>, tähistatakse eri liiki osad, kasutades eesti-ladina tähestikku.</w:t>
      </w:r>
    </w:p>
    <w:p w14:paraId="749AB454" w14:textId="508FDA6F" w:rsidR="005D08F0" w:rsidRDefault="005D08F0" w:rsidP="007541DD">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7541DD">
        <w:rPr>
          <w:rFonts w:ascii="Times New Roman" w:eastAsia="Times New Roman" w:hAnsi="Times New Roman" w:cs="Times New Roman"/>
          <w:b/>
          <w:bCs/>
          <w:color w:val="000000"/>
          <w:kern w:val="0"/>
          <w:lang w:eastAsia="et-EE"/>
          <w14:ligatures w14:val="none"/>
        </w:rPr>
        <w:t xml:space="preserve"> Eelnõu kohaselt muudetakse ÄS § 182 lõiget 1</w:t>
      </w:r>
      <w:r w:rsidRPr="007541DD">
        <w:rPr>
          <w:rFonts w:ascii="Times New Roman" w:eastAsia="Times New Roman" w:hAnsi="Times New Roman" w:cs="Times New Roman"/>
          <w:b/>
          <w:bCs/>
          <w:color w:val="000000"/>
          <w:kern w:val="0"/>
          <w:vertAlign w:val="superscript"/>
          <w:lang w:eastAsia="et-EE"/>
          <w14:ligatures w14:val="none"/>
        </w:rPr>
        <w:t>3</w:t>
      </w:r>
      <w:r w:rsidRPr="007541DD">
        <w:rPr>
          <w:rFonts w:ascii="Times New Roman" w:eastAsia="Times New Roman" w:hAnsi="Times New Roman" w:cs="Times New Roman"/>
          <w:b/>
          <w:bCs/>
          <w:color w:val="000000"/>
          <w:kern w:val="0"/>
          <w:lang w:eastAsia="et-EE"/>
          <w14:ligatures w14:val="none"/>
        </w:rPr>
        <w:t xml:space="preserve"> ja sõnastatakse järgmiselt:</w:t>
      </w:r>
    </w:p>
    <w:p w14:paraId="71C75F66" w14:textId="77777777" w:rsidR="007541DD" w:rsidRPr="007541DD" w:rsidRDefault="007541DD" w:rsidP="007541DD">
      <w:p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p>
    <w:p w14:paraId="6E04E2BD" w14:textId="77777777" w:rsidR="005D08F0" w:rsidRPr="005D08F0" w:rsidRDefault="005D08F0" w:rsidP="005D08F0">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„(1</w:t>
      </w:r>
      <w:r w:rsidRPr="005D08F0">
        <w:rPr>
          <w:rFonts w:ascii="Times New Roman" w:eastAsia="Times New Roman" w:hAnsi="Times New Roman" w:cs="Times New Roman"/>
          <w:color w:val="000000"/>
          <w:kern w:val="0"/>
          <w:vertAlign w:val="superscript"/>
          <w:lang w:eastAsia="et-EE"/>
          <w14:ligatures w14:val="none"/>
        </w:rPr>
        <w:t>3</w:t>
      </w:r>
      <w:r w:rsidRPr="005D08F0">
        <w:rPr>
          <w:rFonts w:ascii="Times New Roman" w:eastAsia="Times New Roman" w:hAnsi="Times New Roman" w:cs="Times New Roman"/>
          <w:color w:val="000000"/>
          <w:kern w:val="0"/>
          <w:lang w:eastAsia="et-EE"/>
          <w14:ligatures w14:val="none"/>
        </w:rPr>
        <w:t>) Kohtutäituri avalduse alusel võib avalikustada äriregistris osa käsutamise täielikuks või osaliseks keelamiseks võib kanda osanike nimekirja keelumärke.“</w:t>
      </w:r>
    </w:p>
    <w:p w14:paraId="74B2EA11" w14:textId="59B881BE" w:rsidR="005D08F0" w:rsidRPr="005D08F0" w:rsidRDefault="005D08F0" w:rsidP="007541DD">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Kas keelumärget saab lihtsalt kusagil toimikus avalikustada, kas ta siis on keelumärge? Kas silmas on peetud, et „Kohtutäituri avalduse alusel võib avalikustada äriregistris osa käsutamise täieliku või osalise keelamise.“</w:t>
      </w:r>
    </w:p>
    <w:p w14:paraId="0B40B6F0" w14:textId="1F840E54" w:rsidR="005D08F0" w:rsidRDefault="005D08F0" w:rsidP="007541DD">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7541DD">
        <w:rPr>
          <w:rFonts w:ascii="Times New Roman" w:eastAsia="Times New Roman" w:hAnsi="Times New Roman" w:cs="Times New Roman"/>
          <w:b/>
          <w:bCs/>
          <w:color w:val="000000"/>
          <w:kern w:val="0"/>
          <w:lang w:eastAsia="et-EE"/>
          <w14:ligatures w14:val="none"/>
        </w:rPr>
        <w:t>Eelnõu kohaselt muudetakse ÄS § 182 lõiget 1</w:t>
      </w:r>
      <w:r w:rsidRPr="007541DD">
        <w:rPr>
          <w:rFonts w:ascii="Times New Roman" w:eastAsia="Times New Roman" w:hAnsi="Times New Roman" w:cs="Times New Roman"/>
          <w:b/>
          <w:bCs/>
          <w:color w:val="000000"/>
          <w:kern w:val="0"/>
          <w:vertAlign w:val="superscript"/>
          <w:lang w:eastAsia="et-EE"/>
          <w14:ligatures w14:val="none"/>
        </w:rPr>
        <w:t>5</w:t>
      </w:r>
      <w:r w:rsidRPr="007541DD">
        <w:rPr>
          <w:rFonts w:ascii="Times New Roman" w:eastAsia="Times New Roman" w:hAnsi="Times New Roman" w:cs="Times New Roman"/>
          <w:b/>
          <w:bCs/>
          <w:color w:val="000000"/>
          <w:kern w:val="0"/>
          <w:lang w:eastAsia="et-EE"/>
          <w14:ligatures w14:val="none"/>
        </w:rPr>
        <w:t xml:space="preserve"> ja sõnastatakse järgmiselt:</w:t>
      </w:r>
    </w:p>
    <w:p w14:paraId="63B05FC5" w14:textId="77777777" w:rsidR="007541DD" w:rsidRPr="007541DD" w:rsidRDefault="007541DD" w:rsidP="007541DD">
      <w:p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p>
    <w:p w14:paraId="4CB6CCEF" w14:textId="77777777" w:rsidR="005D08F0" w:rsidRPr="005D08F0" w:rsidRDefault="005D08F0" w:rsidP="005D08F0">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„(1</w:t>
      </w:r>
      <w:r w:rsidRPr="005D08F0">
        <w:rPr>
          <w:rFonts w:ascii="Times New Roman" w:eastAsia="Times New Roman" w:hAnsi="Times New Roman" w:cs="Times New Roman"/>
          <w:color w:val="000000"/>
          <w:kern w:val="0"/>
          <w:vertAlign w:val="superscript"/>
          <w:lang w:eastAsia="et-EE"/>
          <w14:ligatures w14:val="none"/>
        </w:rPr>
        <w:t>5</w:t>
      </w:r>
      <w:r w:rsidRPr="005D08F0">
        <w:rPr>
          <w:rFonts w:ascii="Times New Roman" w:eastAsia="Times New Roman" w:hAnsi="Times New Roman" w:cs="Times New Roman"/>
          <w:color w:val="000000"/>
          <w:kern w:val="0"/>
          <w:lang w:eastAsia="et-EE"/>
          <w14:ligatures w14:val="none"/>
        </w:rPr>
        <w:t xml:space="preserve">) Kui isik omandab tehinguga osa või õiguse osale, tuginedes äriregistrisse osaniku ja talle kuuluva osa kohta avalikustatud andmetele, loetakse äriregistris avalikustatud andmed tema suhtes õigeks, välja arvatud juhul, kui andmete õigsuse vastu on äriregistris avalikustatud vastuväide või kui omandaja teadis või pidi teadma, et äriregistris avalikustatud andmed on ebaõiged.“ </w:t>
      </w:r>
    </w:p>
    <w:p w14:paraId="3A9FD27B" w14:textId="72FDE33C" w:rsidR="005D08F0" w:rsidRPr="005D08F0" w:rsidRDefault="005D08F0" w:rsidP="00D44F04">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Sõnastus: </w:t>
      </w:r>
      <w:r w:rsidR="00D44F04">
        <w:rPr>
          <w:rFonts w:ascii="Times New Roman" w:eastAsia="Times New Roman" w:hAnsi="Times New Roman" w:cs="Times New Roman"/>
          <w:color w:val="000000"/>
          <w:kern w:val="0"/>
          <w:lang w:eastAsia="et-EE"/>
          <w14:ligatures w14:val="none"/>
        </w:rPr>
        <w:t>„</w:t>
      </w:r>
      <w:r w:rsidRPr="005D08F0">
        <w:rPr>
          <w:rFonts w:ascii="Times New Roman" w:eastAsia="Times New Roman" w:hAnsi="Times New Roman" w:cs="Times New Roman"/>
          <w:color w:val="000000"/>
          <w:kern w:val="0"/>
          <w:lang w:eastAsia="et-EE"/>
          <w14:ligatures w14:val="none"/>
        </w:rPr>
        <w:t>tuginedes äriregistrisse</w:t>
      </w:r>
      <w:r w:rsidR="00A41B50">
        <w:rPr>
          <w:rFonts w:ascii="Times New Roman" w:eastAsia="Times New Roman" w:hAnsi="Times New Roman" w:cs="Times New Roman"/>
          <w:color w:val="000000"/>
          <w:kern w:val="0"/>
          <w:lang w:eastAsia="et-EE"/>
          <w14:ligatures w14:val="none"/>
        </w:rPr>
        <w:t xml:space="preserve"> …</w:t>
      </w:r>
      <w:r w:rsidRPr="005D08F0">
        <w:rPr>
          <w:rFonts w:ascii="Times New Roman" w:eastAsia="Times New Roman" w:hAnsi="Times New Roman" w:cs="Times New Roman"/>
          <w:color w:val="000000"/>
          <w:kern w:val="0"/>
          <w:lang w:eastAsia="et-EE"/>
          <w14:ligatures w14:val="none"/>
        </w:rPr>
        <w:t xml:space="preserve"> avalikustatud andmetele</w:t>
      </w:r>
      <w:r w:rsidR="00D44F04">
        <w:rPr>
          <w:rFonts w:ascii="Times New Roman" w:eastAsia="Times New Roman" w:hAnsi="Times New Roman" w:cs="Times New Roman"/>
          <w:color w:val="000000"/>
          <w:kern w:val="0"/>
          <w:lang w:eastAsia="et-EE"/>
          <w14:ligatures w14:val="none"/>
        </w:rPr>
        <w:t>“</w:t>
      </w:r>
      <w:r w:rsidRPr="005D08F0">
        <w:rPr>
          <w:rFonts w:ascii="Times New Roman" w:eastAsia="Times New Roman" w:hAnsi="Times New Roman" w:cs="Times New Roman"/>
          <w:color w:val="000000"/>
          <w:kern w:val="0"/>
          <w:lang w:eastAsia="et-EE"/>
          <w14:ligatures w14:val="none"/>
        </w:rPr>
        <w:t xml:space="preserve">. </w:t>
      </w:r>
      <w:r w:rsidR="00D44F04">
        <w:rPr>
          <w:rFonts w:ascii="Times New Roman" w:eastAsia="Times New Roman" w:hAnsi="Times New Roman" w:cs="Times New Roman"/>
          <w:color w:val="000000"/>
          <w:kern w:val="0"/>
          <w:lang w:eastAsia="et-EE"/>
          <w14:ligatures w14:val="none"/>
        </w:rPr>
        <w:t>Samuti –</w:t>
      </w:r>
      <w:r w:rsidRPr="005D08F0">
        <w:rPr>
          <w:rFonts w:ascii="Times New Roman" w:eastAsia="Times New Roman" w:hAnsi="Times New Roman" w:cs="Times New Roman"/>
          <w:color w:val="000000"/>
          <w:kern w:val="0"/>
          <w:lang w:eastAsia="et-EE"/>
          <w14:ligatures w14:val="none"/>
        </w:rPr>
        <w:t xml:space="preserve"> kas äriregistris avalikustatud andmed ongi äriregistri avalikus toimikus avalikustatud andmed?</w:t>
      </w:r>
    </w:p>
    <w:p w14:paraId="4A41780E" w14:textId="4861F725" w:rsidR="005D08F0" w:rsidRPr="00D44F04" w:rsidRDefault="005D08F0" w:rsidP="00D44F04">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D44F04">
        <w:rPr>
          <w:rFonts w:ascii="Times New Roman" w:eastAsia="Times New Roman" w:hAnsi="Times New Roman" w:cs="Times New Roman"/>
          <w:b/>
          <w:bCs/>
          <w:color w:val="000000"/>
          <w:kern w:val="0"/>
          <w:lang w:eastAsia="et-EE"/>
          <w14:ligatures w14:val="none"/>
        </w:rPr>
        <w:t>Eelnõu kohaselt täiendatakse ÄS § 182 lõikega 1</w:t>
      </w:r>
      <w:r w:rsidRPr="00D44F04">
        <w:rPr>
          <w:rFonts w:ascii="Times New Roman" w:eastAsia="Times New Roman" w:hAnsi="Times New Roman" w:cs="Times New Roman"/>
          <w:b/>
          <w:bCs/>
          <w:color w:val="000000"/>
          <w:kern w:val="0"/>
          <w:vertAlign w:val="superscript"/>
          <w:lang w:eastAsia="et-EE"/>
          <w14:ligatures w14:val="none"/>
        </w:rPr>
        <w:t>6</w:t>
      </w:r>
      <w:r w:rsidRPr="00D44F04">
        <w:rPr>
          <w:rFonts w:ascii="Times New Roman" w:eastAsia="Times New Roman" w:hAnsi="Times New Roman" w:cs="Times New Roman"/>
          <w:b/>
          <w:bCs/>
          <w:color w:val="000000"/>
          <w:kern w:val="0"/>
          <w:lang w:eastAsia="et-EE"/>
          <w14:ligatures w14:val="none"/>
        </w:rPr>
        <w:t xml:space="preserve"> alljärgnevas sõnastuses:</w:t>
      </w:r>
    </w:p>
    <w:p w14:paraId="1C9D00BF" w14:textId="77777777" w:rsidR="00D44F04" w:rsidRPr="00D44F04" w:rsidRDefault="00D44F04" w:rsidP="00D44F04">
      <w:pPr>
        <w:spacing w:after="160" w:line="278" w:lineRule="auto"/>
        <w:ind w:left="360"/>
        <w:contextualSpacing/>
        <w:jc w:val="both"/>
        <w:rPr>
          <w:rFonts w:ascii="Times New Roman" w:eastAsia="Times New Roman" w:hAnsi="Times New Roman" w:cs="Times New Roman"/>
          <w:color w:val="000000"/>
          <w:kern w:val="0"/>
          <w:lang w:eastAsia="et-EE"/>
          <w14:ligatures w14:val="none"/>
        </w:rPr>
      </w:pPr>
    </w:p>
    <w:p w14:paraId="4CA789A7" w14:textId="77777777" w:rsidR="005D08F0" w:rsidRPr="005D08F0" w:rsidRDefault="005D08F0" w:rsidP="005D08F0">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„(1</w:t>
      </w:r>
      <w:r w:rsidRPr="005D08F0">
        <w:rPr>
          <w:rFonts w:ascii="Times New Roman" w:eastAsia="Times New Roman" w:hAnsi="Times New Roman" w:cs="Times New Roman"/>
          <w:color w:val="000000"/>
          <w:kern w:val="0"/>
          <w:vertAlign w:val="superscript"/>
          <w:lang w:eastAsia="et-EE"/>
          <w14:ligatures w14:val="none"/>
        </w:rPr>
        <w:t>6</w:t>
      </w:r>
      <w:r w:rsidRPr="005D08F0">
        <w:rPr>
          <w:rFonts w:ascii="Times New Roman" w:eastAsia="Times New Roman" w:hAnsi="Times New Roman" w:cs="Times New Roman"/>
          <w:color w:val="000000"/>
          <w:kern w:val="0"/>
          <w:lang w:eastAsia="et-EE"/>
          <w14:ligatures w14:val="none"/>
        </w:rPr>
        <w:t>) Kui osaühing on loobunud käesoleva seadustiku § 149 4. lõikes sätestatud vorminõudest, ei ole äriregistri avalikus toimikus olevatel osanike andmetel käesoleva paragrahvi 1</w:t>
      </w:r>
      <w:r w:rsidRPr="005D08F0">
        <w:rPr>
          <w:rFonts w:ascii="Times New Roman" w:eastAsia="Times New Roman" w:hAnsi="Times New Roman" w:cs="Times New Roman"/>
          <w:color w:val="000000"/>
          <w:kern w:val="0"/>
          <w:vertAlign w:val="superscript"/>
          <w:lang w:eastAsia="et-EE"/>
          <w14:ligatures w14:val="none"/>
        </w:rPr>
        <w:t>5</w:t>
      </w:r>
      <w:r w:rsidRPr="005D08F0">
        <w:rPr>
          <w:rFonts w:ascii="Times New Roman" w:eastAsia="Times New Roman" w:hAnsi="Times New Roman" w:cs="Times New Roman"/>
          <w:color w:val="000000"/>
          <w:kern w:val="0"/>
          <w:lang w:eastAsia="et-EE"/>
          <w14:ligatures w14:val="none"/>
        </w:rPr>
        <w:t xml:space="preserve">. lõikes sätestatud tähendust. </w:t>
      </w:r>
    </w:p>
    <w:p w14:paraId="1F41C6C9" w14:textId="27820948" w:rsidR="005D08F0" w:rsidRPr="005D08F0" w:rsidRDefault="005D08F0" w:rsidP="00D44F04">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lastRenderedPageBreak/>
        <w:t>Kuidas on plaanitud registris see välja tuua, et inimesed aru saaksid, et antud juhul ei ole avalikus toimikus olevatel osanike andmetel ÄS § 182 lg 1</w:t>
      </w:r>
      <w:r w:rsidRPr="005D08F0">
        <w:rPr>
          <w:rFonts w:ascii="Times New Roman" w:eastAsia="Times New Roman" w:hAnsi="Times New Roman" w:cs="Times New Roman"/>
          <w:color w:val="000000"/>
          <w:kern w:val="0"/>
          <w:vertAlign w:val="superscript"/>
          <w:lang w:eastAsia="et-EE"/>
          <w14:ligatures w14:val="none"/>
        </w:rPr>
        <w:t>5</w:t>
      </w:r>
      <w:r w:rsidRPr="005D08F0">
        <w:rPr>
          <w:rFonts w:ascii="Times New Roman" w:eastAsia="Times New Roman" w:hAnsi="Times New Roman" w:cs="Times New Roman"/>
          <w:color w:val="000000"/>
          <w:kern w:val="0"/>
          <w:lang w:eastAsia="et-EE"/>
          <w14:ligatures w14:val="none"/>
        </w:rPr>
        <w:t xml:space="preserve"> sätestatud tähendust? Äriregistri seaduse § 13 lg 4 tunnistatakse kehtetuks ja registrikaardil enam vormivabaduse valikut ei kuvata. </w:t>
      </w:r>
    </w:p>
    <w:p w14:paraId="3973C7EA" w14:textId="77777777" w:rsidR="005D08F0" w:rsidRPr="00D44F04" w:rsidRDefault="005D08F0" w:rsidP="005D08F0">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D44F04">
        <w:rPr>
          <w:rFonts w:ascii="Times New Roman" w:eastAsia="Times New Roman" w:hAnsi="Times New Roman" w:cs="Times New Roman"/>
          <w:b/>
          <w:bCs/>
          <w:color w:val="000000"/>
          <w:kern w:val="0"/>
          <w:lang w:eastAsia="et-EE"/>
          <w14:ligatures w14:val="none"/>
        </w:rPr>
        <w:t xml:space="preserve">Eelnõu kohaselt muudetakse ja sõnastatakse ÄS § 294 lõike 1 esimene ja teine lause ja sõnastatakse järgmiselt: </w:t>
      </w:r>
    </w:p>
    <w:p w14:paraId="58E6ED0A" w14:textId="77777777" w:rsidR="00D44F04" w:rsidRDefault="00D44F04" w:rsidP="00D44F04">
      <w:pPr>
        <w:spacing w:after="160" w:line="278" w:lineRule="auto"/>
        <w:jc w:val="both"/>
        <w:rPr>
          <w:rFonts w:ascii="Times New Roman" w:eastAsia="Times New Roman" w:hAnsi="Times New Roman" w:cs="Times New Roman"/>
          <w:color w:val="000000"/>
          <w:kern w:val="0"/>
          <w:lang w:eastAsia="et-EE"/>
          <w14:ligatures w14:val="none"/>
        </w:rPr>
      </w:pPr>
    </w:p>
    <w:p w14:paraId="25D066C4" w14:textId="33F85523" w:rsidR="005D08F0" w:rsidRPr="005D08F0" w:rsidRDefault="005D08F0" w:rsidP="00D44F04">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„Üldkoosoleku kokkukutsuja saadab üldkoosoleku toimumise teate kõikidele aktsionäridele elektronposti aadressil, mille aktsionär on teatanud aktsiaseltsile. Kui aktsiaseltsil on üle 50 aktsionäri, ei pea aktsionäridele teateid saatma, kuid üldkoosoleku toimumise teade tuleb avaldada väljaandes Ametlikud Teadaanded.“</w:t>
      </w:r>
    </w:p>
    <w:p w14:paraId="23C04E52" w14:textId="3C43A017" w:rsidR="005D08F0" w:rsidRPr="005D08F0" w:rsidRDefault="005D08F0" w:rsidP="00D44F04">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Tundub, et silmas on peetud, et muudetakse ja sõnastatakse esimene, teine ja kolmas lause. Vastasel juhul tuleb teade avaldada nii üleriigilise levikuga päevalehes kui ka Ametlikes Teadaannetes.</w:t>
      </w:r>
    </w:p>
    <w:p w14:paraId="238953F1" w14:textId="77777777" w:rsidR="005D08F0" w:rsidRPr="00D44F04" w:rsidRDefault="005D08F0" w:rsidP="005D08F0">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D44F04">
        <w:rPr>
          <w:rFonts w:ascii="Times New Roman" w:eastAsia="Times New Roman" w:hAnsi="Times New Roman" w:cs="Times New Roman"/>
          <w:b/>
          <w:bCs/>
          <w:color w:val="000000"/>
          <w:kern w:val="0"/>
          <w:lang w:eastAsia="et-EE"/>
          <w14:ligatures w14:val="none"/>
        </w:rPr>
        <w:t xml:space="preserve">Eelnõu kohaselt tunnistatakse kehtetuks HÜS § 5 lõike 3 teine, kolmas ja neljas lause. </w:t>
      </w:r>
    </w:p>
    <w:p w14:paraId="02707B73" w14:textId="77777777" w:rsidR="00D44F04" w:rsidRDefault="005D08F0" w:rsidP="00D44F04">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Alles jääb esimene lause „Liikmeks saamine registreeritakse äriregistris.“ </w:t>
      </w:r>
    </w:p>
    <w:p w14:paraId="7355DA47" w14:textId="00CB1672" w:rsidR="005D08F0" w:rsidRPr="005D08F0" w:rsidRDefault="005D08F0" w:rsidP="00D44F04">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Ei saa aru, kus see liikmeks saamine registreeritakse, kas registrikaardil? Või </w:t>
      </w:r>
      <w:r w:rsidR="00D44F04">
        <w:rPr>
          <w:rFonts w:ascii="Times New Roman" w:eastAsia="Times New Roman" w:hAnsi="Times New Roman" w:cs="Times New Roman"/>
          <w:color w:val="000000"/>
          <w:kern w:val="0"/>
          <w:lang w:eastAsia="et-EE"/>
          <w14:ligatures w14:val="none"/>
        </w:rPr>
        <w:t xml:space="preserve">registreeritakse see </w:t>
      </w:r>
      <w:r w:rsidRPr="005D08F0">
        <w:rPr>
          <w:rFonts w:ascii="Times New Roman" w:eastAsia="Times New Roman" w:hAnsi="Times New Roman" w:cs="Times New Roman"/>
          <w:color w:val="000000"/>
          <w:kern w:val="0"/>
          <w:lang w:eastAsia="et-EE"/>
          <w14:ligatures w14:val="none"/>
        </w:rPr>
        <w:t>kuskil mujal?</w:t>
      </w:r>
    </w:p>
    <w:p w14:paraId="7F48817B" w14:textId="25B84593" w:rsidR="00D44F04" w:rsidRDefault="005D08F0" w:rsidP="00D44F04">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D44F04">
        <w:rPr>
          <w:rFonts w:ascii="Times New Roman" w:eastAsia="Times New Roman" w:hAnsi="Times New Roman" w:cs="Times New Roman"/>
          <w:b/>
          <w:bCs/>
          <w:color w:val="000000"/>
          <w:kern w:val="0"/>
          <w:lang w:eastAsia="et-EE"/>
          <w14:ligatures w14:val="none"/>
        </w:rPr>
        <w:t xml:space="preserve">Eelnõu kohaselt tunnistatakse kehtetuks ÄRS § 13 punkt 4 ja punkt 3 loetakse viimaseks punktiks. </w:t>
      </w:r>
    </w:p>
    <w:p w14:paraId="463A580B" w14:textId="77777777" w:rsidR="00D44F04" w:rsidRPr="00D44F04" w:rsidRDefault="00D44F04" w:rsidP="00D44F04">
      <w:p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p>
    <w:p w14:paraId="6C38952A" w14:textId="51FBE12F" w:rsidR="005D08F0" w:rsidRPr="005D08F0" w:rsidRDefault="005D08F0" w:rsidP="00D44F04">
      <w:pPr>
        <w:spacing w:after="160" w:line="278" w:lineRule="auto"/>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ÄRS §-s 13 on ka 5 punkt, st punkt 3 ei saa olla viimane, kui punkt 5 jääb kehtima.</w:t>
      </w:r>
    </w:p>
    <w:p w14:paraId="36326DE4" w14:textId="66A5BB8B" w:rsidR="005D08F0" w:rsidRDefault="005D08F0" w:rsidP="00D44F04">
      <w:pPr>
        <w:numPr>
          <w:ilvl w:val="0"/>
          <w:numId w:val="20"/>
        </w:num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r w:rsidRPr="00D44F04">
        <w:rPr>
          <w:rFonts w:ascii="Times New Roman" w:eastAsia="Times New Roman" w:hAnsi="Times New Roman" w:cs="Times New Roman"/>
          <w:b/>
          <w:bCs/>
          <w:color w:val="000000"/>
          <w:kern w:val="0"/>
          <w:lang w:eastAsia="et-EE"/>
          <w14:ligatures w14:val="none"/>
        </w:rPr>
        <w:t>Eelnõu kohaselt täiendatakse ÄRS § 40 lõigetega 5</w:t>
      </w:r>
      <w:r w:rsidRPr="00D44F04">
        <w:rPr>
          <w:rFonts w:ascii="Times New Roman" w:eastAsia="Times New Roman" w:hAnsi="Times New Roman" w:cs="Times New Roman"/>
          <w:b/>
          <w:bCs/>
          <w:color w:val="000000"/>
          <w:kern w:val="0"/>
          <w:vertAlign w:val="superscript"/>
          <w:lang w:eastAsia="et-EE"/>
          <w14:ligatures w14:val="none"/>
        </w:rPr>
        <w:t>1</w:t>
      </w:r>
      <w:r w:rsidRPr="00D44F04">
        <w:rPr>
          <w:rFonts w:ascii="Times New Roman" w:eastAsia="Times New Roman" w:hAnsi="Times New Roman" w:cs="Times New Roman"/>
          <w:b/>
          <w:bCs/>
          <w:color w:val="000000"/>
          <w:kern w:val="0"/>
          <w:lang w:eastAsia="et-EE"/>
          <w14:ligatures w14:val="none"/>
        </w:rPr>
        <w:t xml:space="preserve"> ja 5</w:t>
      </w:r>
      <w:r w:rsidRPr="00D44F04">
        <w:rPr>
          <w:rFonts w:ascii="Times New Roman" w:eastAsia="Times New Roman" w:hAnsi="Times New Roman" w:cs="Times New Roman"/>
          <w:b/>
          <w:bCs/>
          <w:color w:val="000000"/>
          <w:kern w:val="0"/>
          <w:vertAlign w:val="superscript"/>
          <w:lang w:eastAsia="et-EE"/>
          <w14:ligatures w14:val="none"/>
        </w:rPr>
        <w:t>2</w:t>
      </w:r>
      <w:r w:rsidRPr="00D44F04">
        <w:rPr>
          <w:rFonts w:ascii="Times New Roman" w:eastAsia="Times New Roman" w:hAnsi="Times New Roman" w:cs="Times New Roman"/>
          <w:b/>
          <w:bCs/>
          <w:color w:val="000000"/>
          <w:kern w:val="0"/>
          <w:lang w:eastAsia="et-EE"/>
          <w14:ligatures w14:val="none"/>
        </w:rPr>
        <w:t xml:space="preserve"> järgmises sõnastuses: </w:t>
      </w:r>
    </w:p>
    <w:p w14:paraId="6F2D7457" w14:textId="77777777" w:rsidR="00D44F04" w:rsidRPr="00D44F04" w:rsidRDefault="00D44F04" w:rsidP="00D44F04">
      <w:pPr>
        <w:spacing w:after="160" w:line="278" w:lineRule="auto"/>
        <w:ind w:left="360"/>
        <w:contextualSpacing/>
        <w:jc w:val="both"/>
        <w:rPr>
          <w:rFonts w:ascii="Times New Roman" w:eastAsia="Times New Roman" w:hAnsi="Times New Roman" w:cs="Times New Roman"/>
          <w:b/>
          <w:bCs/>
          <w:color w:val="000000"/>
          <w:kern w:val="0"/>
          <w:lang w:eastAsia="et-EE"/>
          <w14:ligatures w14:val="none"/>
        </w:rPr>
      </w:pPr>
    </w:p>
    <w:p w14:paraId="0ECFB2B9" w14:textId="1AFB7D16" w:rsidR="005D08F0" w:rsidRPr="005D08F0" w:rsidRDefault="005D08F0" w:rsidP="00D44F04">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„(5</w:t>
      </w:r>
      <w:r w:rsidRPr="005D08F0">
        <w:rPr>
          <w:rFonts w:ascii="Times New Roman" w:eastAsia="Times New Roman" w:hAnsi="Times New Roman" w:cs="Times New Roman"/>
          <w:color w:val="000000"/>
          <w:kern w:val="0"/>
          <w:vertAlign w:val="superscript"/>
          <w:lang w:eastAsia="et-EE"/>
          <w14:ligatures w14:val="none"/>
        </w:rPr>
        <w:t>1</w:t>
      </w:r>
      <w:r w:rsidRPr="005D08F0">
        <w:rPr>
          <w:rFonts w:ascii="Times New Roman" w:eastAsia="Times New Roman" w:hAnsi="Times New Roman" w:cs="Times New Roman"/>
          <w:color w:val="000000"/>
          <w:kern w:val="0"/>
          <w:lang w:eastAsia="et-EE"/>
          <w14:ligatures w14:val="none"/>
        </w:rPr>
        <w:t>) Osaühingu osa võõrandamise või pantimise käsutustehingu tõestanud notar edastab viivitamata äriregistrile teate osa võõrandamise või pantimise kohta. Osa ülemineku või pantimise andmed võib muuta äriseadustiku § 182 nimetatud osanike nimekirjas notari edastatud teate alusel automatiseeritult.</w:t>
      </w:r>
    </w:p>
    <w:p w14:paraId="5108115D" w14:textId="77777777" w:rsidR="005D08F0" w:rsidRPr="005D08F0" w:rsidRDefault="005D08F0" w:rsidP="005D08F0">
      <w:pPr>
        <w:spacing w:after="160" w:line="278" w:lineRule="auto"/>
        <w:ind w:left="360"/>
        <w:jc w:val="both"/>
        <w:rPr>
          <w:rFonts w:ascii="Times New Roman" w:eastAsia="Times New Roman" w:hAnsi="Times New Roman" w:cs="Times New Roman"/>
          <w:color w:val="000000"/>
          <w:kern w:val="0"/>
          <w:lang w:eastAsia="et-EE"/>
          <w14:ligatures w14:val="none"/>
        </w:rPr>
      </w:pPr>
      <w:r w:rsidRPr="005D08F0">
        <w:rPr>
          <w:rFonts w:ascii="Times New Roman" w:eastAsia="Times New Roman" w:hAnsi="Times New Roman" w:cs="Times New Roman"/>
          <w:color w:val="000000"/>
          <w:kern w:val="0"/>
          <w:lang w:eastAsia="et-EE"/>
          <w14:ligatures w14:val="none"/>
        </w:rPr>
        <w:t>(5</w:t>
      </w:r>
      <w:r w:rsidRPr="005D08F0">
        <w:rPr>
          <w:rFonts w:ascii="Times New Roman" w:eastAsia="Times New Roman" w:hAnsi="Times New Roman" w:cs="Times New Roman"/>
          <w:color w:val="000000"/>
          <w:kern w:val="0"/>
          <w:vertAlign w:val="superscript"/>
          <w:lang w:eastAsia="et-EE"/>
          <w14:ligatures w14:val="none"/>
        </w:rPr>
        <w:t>2</w:t>
      </w:r>
      <w:r w:rsidRPr="005D08F0">
        <w:rPr>
          <w:rFonts w:ascii="Times New Roman" w:eastAsia="Times New Roman" w:hAnsi="Times New Roman" w:cs="Times New Roman"/>
          <w:color w:val="000000"/>
          <w:kern w:val="0"/>
          <w:lang w:eastAsia="et-EE"/>
          <w14:ligatures w14:val="none"/>
        </w:rPr>
        <w:t>) Osa võõrandamise või pantimise tingimusliku käsutustehingu korral edastab notar käesoleva paragrahvi lõikes 51 nimetatud teate viivitamata pärast seda, kui notarile on esitatud tõend selle kohta, et käsutustehingus väljendatud tingimus on saabunud. Osanik või pantija teavitab tingimuse saabumisest ka osaühingu juhatust.“</w:t>
      </w:r>
    </w:p>
    <w:p w14:paraId="3A913D6B" w14:textId="4EF96165" w:rsidR="00DA3A34" w:rsidRPr="00DA3A34" w:rsidRDefault="005D08F0" w:rsidP="00DA3A34">
      <w:pPr>
        <w:spacing w:after="160" w:line="278" w:lineRule="auto"/>
        <w:jc w:val="both"/>
        <w:rPr>
          <w:rFonts w:ascii="Times New Roman" w:eastAsia="Times New Roman" w:hAnsi="Times New Roman" w:cs="Times New Roman"/>
          <w:color w:val="202020"/>
          <w:kern w:val="0"/>
          <w:lang w:eastAsia="et-EE"/>
          <w14:ligatures w14:val="none"/>
        </w:rPr>
      </w:pPr>
      <w:r w:rsidRPr="005D08F0">
        <w:rPr>
          <w:rFonts w:ascii="Times New Roman" w:eastAsia="Times New Roman" w:hAnsi="Times New Roman" w:cs="Times New Roman"/>
          <w:color w:val="000000"/>
          <w:kern w:val="0"/>
          <w:lang w:eastAsia="et-EE"/>
          <w14:ligatures w14:val="none"/>
        </w:rPr>
        <w:t xml:space="preserve">ÄS § 149 lg 4 sätestab, et osa võõrandamise käsutustehing peab olema notariaalselt tõestatud. Osa võõrandamise käsutustehingu tõestanud notar saadab lepingu tõestamisest alates </w:t>
      </w:r>
      <w:r w:rsidRPr="005D08F0">
        <w:rPr>
          <w:rFonts w:ascii="Times New Roman" w:eastAsia="Times New Roman" w:hAnsi="Times New Roman" w:cs="Times New Roman"/>
          <w:color w:val="000000"/>
          <w:kern w:val="0"/>
          <w:u w:val="single"/>
          <w:lang w:eastAsia="et-EE"/>
          <w14:ligatures w14:val="none"/>
        </w:rPr>
        <w:t>kahe päeva jooksul</w:t>
      </w:r>
      <w:r w:rsidRPr="005D08F0">
        <w:rPr>
          <w:rFonts w:ascii="Times New Roman" w:eastAsia="Times New Roman" w:hAnsi="Times New Roman" w:cs="Times New Roman"/>
          <w:color w:val="000000"/>
          <w:kern w:val="0"/>
          <w:lang w:eastAsia="et-EE"/>
          <w14:ligatures w14:val="none"/>
        </w:rPr>
        <w:t xml:space="preserve"> äriregistri pidajale valdkonna eest vastutava ministri kehtestatud vormis teate osa võõrandamise kohta ja </w:t>
      </w:r>
      <w:r w:rsidRPr="005D08F0">
        <w:rPr>
          <w:rFonts w:ascii="Times New Roman" w:eastAsia="Times New Roman" w:hAnsi="Times New Roman" w:cs="Times New Roman"/>
          <w:color w:val="202020"/>
          <w:kern w:val="0"/>
          <w:lang w:eastAsia="et-EE"/>
          <w14:ligatures w14:val="none"/>
        </w:rPr>
        <w:t xml:space="preserve">ÄS § 151 lg 2 sätestab, et osa pantimise käsutustehing peab olema notariaalselt tõestatud. Osa pantimise käsutustehingu tõestanud notar saadab lepingu tõestamisest alates </w:t>
      </w:r>
      <w:r w:rsidRPr="005D08F0">
        <w:rPr>
          <w:rFonts w:ascii="Times New Roman" w:eastAsia="Times New Roman" w:hAnsi="Times New Roman" w:cs="Times New Roman"/>
          <w:color w:val="202020"/>
          <w:kern w:val="0"/>
          <w:u w:val="single"/>
          <w:lang w:eastAsia="et-EE"/>
          <w14:ligatures w14:val="none"/>
        </w:rPr>
        <w:t>kahe päeva jooksul</w:t>
      </w:r>
      <w:r w:rsidR="00D44F04">
        <w:rPr>
          <w:rFonts w:ascii="Times New Roman" w:eastAsia="Times New Roman" w:hAnsi="Times New Roman" w:cs="Times New Roman"/>
          <w:color w:val="202020"/>
          <w:kern w:val="0"/>
          <w:lang w:eastAsia="et-EE"/>
          <w14:ligatures w14:val="none"/>
        </w:rPr>
        <w:t xml:space="preserve"> </w:t>
      </w:r>
      <w:r w:rsidRPr="005D08F0">
        <w:rPr>
          <w:rFonts w:ascii="Times New Roman" w:eastAsia="Times New Roman" w:hAnsi="Times New Roman" w:cs="Times New Roman"/>
          <w:color w:val="202020"/>
          <w:kern w:val="0"/>
          <w:lang w:eastAsia="et-EE"/>
          <w14:ligatures w14:val="none"/>
        </w:rPr>
        <w:t xml:space="preserve">äriregistri pidajale valdkonna eest vastutava ministri </w:t>
      </w:r>
      <w:r w:rsidRPr="005D08F0">
        <w:rPr>
          <w:rFonts w:ascii="Times New Roman" w:eastAsia="Times New Roman" w:hAnsi="Times New Roman" w:cs="Times New Roman"/>
          <w:color w:val="202020"/>
          <w:kern w:val="0"/>
          <w:lang w:eastAsia="et-EE"/>
          <w14:ligatures w14:val="none"/>
        </w:rPr>
        <w:lastRenderedPageBreak/>
        <w:t xml:space="preserve">kehtestatud vormis teate osa pantimise kohta. Kui üks seadus ütleb, et teade esitatakse viivitamata ja teine, et kahe päeva jooksul, siis see põhjustab segadust. </w:t>
      </w:r>
    </w:p>
    <w:p w14:paraId="556F42F9" w14:textId="71B941C5" w:rsidR="00DA3A34" w:rsidRPr="005D08F0" w:rsidRDefault="00DA3A34" w:rsidP="00D44F04">
      <w:pPr>
        <w:spacing w:after="160" w:line="278" w:lineRule="auto"/>
        <w:jc w:val="both"/>
        <w:rPr>
          <w:rFonts w:ascii="Times New Roman" w:eastAsia="Times New Roman" w:hAnsi="Times New Roman" w:cs="Times New Roman"/>
          <w:color w:val="202020"/>
          <w:kern w:val="0"/>
          <w:lang w:eastAsia="et-EE"/>
          <w14:ligatures w14:val="none"/>
        </w:rPr>
      </w:pPr>
      <w:r>
        <w:rPr>
          <w:rFonts w:ascii="Times New Roman" w:eastAsia="Times New Roman" w:hAnsi="Times New Roman" w:cs="Times New Roman"/>
          <w:color w:val="202020"/>
          <w:kern w:val="0"/>
          <w:lang w:eastAsia="et-EE"/>
          <w14:ligatures w14:val="none"/>
        </w:rPr>
        <w:t>Loodame, et Teil on võimalik meie arvamuse ja tähelepanekutega eelnõu menetlemisel arvestada</w:t>
      </w:r>
      <w:r w:rsidR="00BA2116">
        <w:rPr>
          <w:rFonts w:ascii="Times New Roman" w:eastAsia="Times New Roman" w:hAnsi="Times New Roman" w:cs="Times New Roman"/>
          <w:color w:val="202020"/>
          <w:kern w:val="0"/>
          <w:lang w:eastAsia="et-EE"/>
          <w14:ligatures w14:val="none"/>
        </w:rPr>
        <w:t xml:space="preserve"> ning tekkinud küsimustele vastata</w:t>
      </w:r>
      <w:r>
        <w:rPr>
          <w:rFonts w:ascii="Times New Roman" w:eastAsia="Times New Roman" w:hAnsi="Times New Roman" w:cs="Times New Roman"/>
          <w:color w:val="202020"/>
          <w:kern w:val="0"/>
          <w:lang w:eastAsia="et-EE"/>
          <w14:ligatures w14:val="none"/>
        </w:rPr>
        <w:t xml:space="preserve">. </w:t>
      </w:r>
    </w:p>
    <w:p w14:paraId="6DA2B86B" w14:textId="77777777" w:rsidR="00DA3A34" w:rsidRDefault="00DA3A34" w:rsidP="006C1246">
      <w:pPr>
        <w:jc w:val="both"/>
        <w:rPr>
          <w:rFonts w:ascii="Times New Roman" w:eastAsia="Times New Roman" w:hAnsi="Times New Roman" w:cs="Times New Roman"/>
          <w:color w:val="000000"/>
          <w:kern w:val="0"/>
          <w:lang w:eastAsia="et-EE"/>
          <w14:ligatures w14:val="none"/>
        </w:rPr>
      </w:pPr>
    </w:p>
    <w:p w14:paraId="1BCB4F5F" w14:textId="1EE9933A" w:rsidR="00816E65" w:rsidRPr="0027550A" w:rsidRDefault="006C1246" w:rsidP="006C1246">
      <w:pPr>
        <w:jc w:val="both"/>
        <w:rPr>
          <w:rFonts w:ascii="Times New Roman" w:eastAsia="Times New Roman" w:hAnsi="Times New Roman" w:cs="Times New Roman"/>
          <w:kern w:val="0"/>
          <w:sz w:val="22"/>
          <w:szCs w:val="22"/>
          <w14:ligatures w14:val="none"/>
        </w:rPr>
      </w:pPr>
      <w:r w:rsidRPr="0027550A">
        <w:rPr>
          <w:rFonts w:ascii="Times New Roman" w:eastAsia="Times New Roman" w:hAnsi="Times New Roman" w:cs="Times New Roman"/>
          <w:kern w:val="0"/>
          <w:sz w:val="22"/>
          <w:szCs w:val="22"/>
          <w14:ligatures w14:val="none"/>
        </w:rPr>
        <w:t>Lugupidamiseg</w:t>
      </w:r>
      <w:r w:rsidR="00816E65" w:rsidRPr="0027550A">
        <w:rPr>
          <w:rFonts w:ascii="Times New Roman" w:eastAsia="Times New Roman" w:hAnsi="Times New Roman" w:cs="Times New Roman"/>
          <w:kern w:val="0"/>
          <w:sz w:val="22"/>
          <w:szCs w:val="22"/>
          <w14:ligatures w14:val="none"/>
        </w:rPr>
        <w:t>a</w:t>
      </w:r>
    </w:p>
    <w:p w14:paraId="3005C776" w14:textId="59A1EA77" w:rsidR="00816E65" w:rsidRPr="0027550A" w:rsidRDefault="00816E65" w:rsidP="006C1246">
      <w:pPr>
        <w:jc w:val="both"/>
        <w:rPr>
          <w:rFonts w:ascii="Times New Roman" w:eastAsia="Times New Roman" w:hAnsi="Times New Roman" w:cs="Times New Roman"/>
          <w:kern w:val="0"/>
          <w:sz w:val="22"/>
          <w:szCs w:val="22"/>
          <w14:ligatures w14:val="none"/>
        </w:rPr>
      </w:pPr>
    </w:p>
    <w:p w14:paraId="2EBEC267" w14:textId="6ADBC009" w:rsidR="003A13B3" w:rsidRPr="0027550A" w:rsidRDefault="003A13B3" w:rsidP="006C1246">
      <w:pPr>
        <w:jc w:val="both"/>
        <w:rPr>
          <w:rFonts w:ascii="Times New Roman" w:eastAsia="Times New Roman" w:hAnsi="Times New Roman" w:cs="Times New Roman"/>
          <w:kern w:val="0"/>
          <w:sz w:val="22"/>
          <w:szCs w:val="22"/>
          <w14:ligatures w14:val="none"/>
        </w:rPr>
      </w:pPr>
    </w:p>
    <w:p w14:paraId="31A8FFC6" w14:textId="6AED5ABC" w:rsidR="00005C31" w:rsidRPr="0027550A" w:rsidRDefault="00005C31" w:rsidP="006C1246">
      <w:pPr>
        <w:jc w:val="both"/>
        <w:rPr>
          <w:rFonts w:ascii="Times New Roman" w:eastAsia="Times New Roman" w:hAnsi="Times New Roman" w:cs="Times New Roman"/>
          <w:kern w:val="0"/>
          <w:sz w:val="22"/>
          <w:szCs w:val="22"/>
          <w14:ligatures w14:val="none"/>
        </w:rPr>
      </w:pPr>
    </w:p>
    <w:p w14:paraId="574FB094" w14:textId="1633235F" w:rsidR="222A019D" w:rsidRPr="0027550A" w:rsidRDefault="00D44F04" w:rsidP="222A019D">
      <w:p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Kaidi Lippus</w:t>
      </w:r>
    </w:p>
    <w:p w14:paraId="592DB57E" w14:textId="31E717A5" w:rsidR="00816E65" w:rsidRPr="0027550A" w:rsidRDefault="00816E65" w:rsidP="006C1246">
      <w:pPr>
        <w:jc w:val="both"/>
        <w:rPr>
          <w:rFonts w:ascii="Times New Roman" w:eastAsia="Times New Roman" w:hAnsi="Times New Roman" w:cs="Times New Roman"/>
          <w:kern w:val="0"/>
          <w:sz w:val="22"/>
          <w:szCs w:val="22"/>
          <w14:ligatures w14:val="none"/>
        </w:rPr>
      </w:pPr>
      <w:r w:rsidRPr="0027550A">
        <w:rPr>
          <w:rFonts w:ascii="Times New Roman" w:eastAsia="Times New Roman" w:hAnsi="Times New Roman" w:cs="Times New Roman"/>
          <w:kern w:val="0"/>
          <w:sz w:val="22"/>
          <w:szCs w:val="22"/>
          <w14:ligatures w14:val="none"/>
        </w:rPr>
        <w:t xml:space="preserve">Notarite Koja </w:t>
      </w:r>
      <w:r w:rsidR="00D44F04">
        <w:rPr>
          <w:rFonts w:ascii="Times New Roman" w:eastAsia="Times New Roman" w:hAnsi="Times New Roman" w:cs="Times New Roman"/>
          <w:kern w:val="0"/>
          <w:sz w:val="22"/>
          <w:szCs w:val="22"/>
          <w14:ligatures w14:val="none"/>
        </w:rPr>
        <w:t xml:space="preserve">tegevdirektor </w:t>
      </w:r>
    </w:p>
    <w:p w14:paraId="0DB1169D" w14:textId="5B264D85" w:rsidR="00345877" w:rsidRPr="0027550A" w:rsidRDefault="006C1246" w:rsidP="006C1246">
      <w:pPr>
        <w:jc w:val="both"/>
        <w:rPr>
          <w:rFonts w:ascii="Times New Roman" w:eastAsia="Times New Roman" w:hAnsi="Times New Roman" w:cs="Times New Roman"/>
          <w:i/>
          <w:kern w:val="0"/>
          <w:sz w:val="22"/>
          <w:szCs w:val="22"/>
          <w14:ligatures w14:val="none"/>
        </w:rPr>
      </w:pPr>
      <w:r w:rsidRPr="0027550A">
        <w:rPr>
          <w:rFonts w:ascii="Times New Roman" w:eastAsia="Times New Roman" w:hAnsi="Times New Roman" w:cs="Times New Roman"/>
          <w:i/>
          <w:iCs/>
          <w:kern w:val="0"/>
          <w:sz w:val="22"/>
          <w:szCs w:val="22"/>
          <w14:ligatures w14:val="none"/>
        </w:rPr>
        <w:t>(allkirjastatud digitaalselt)</w:t>
      </w:r>
    </w:p>
    <w:p w14:paraId="67161259" w14:textId="77777777" w:rsidR="004D7232" w:rsidRPr="0027550A" w:rsidRDefault="004D7232" w:rsidP="006726A3">
      <w:pPr>
        <w:jc w:val="both"/>
        <w:rPr>
          <w:rFonts w:ascii="Times New Roman" w:eastAsia="Times New Roman" w:hAnsi="Times New Roman" w:cs="Times New Roman"/>
          <w:bCs/>
          <w:color w:val="000000"/>
          <w:kern w:val="0"/>
          <w:sz w:val="20"/>
          <w:szCs w:val="20"/>
          <w:lang w:eastAsia="et-EE"/>
          <w14:ligatures w14:val="none"/>
        </w:rPr>
      </w:pPr>
    </w:p>
    <w:p w14:paraId="3CBD4A02" w14:textId="26AD63F8" w:rsidR="00AD1E01" w:rsidRPr="0027550A" w:rsidRDefault="00AD1E01" w:rsidP="006726A3">
      <w:pPr>
        <w:jc w:val="both"/>
        <w:rPr>
          <w:rFonts w:ascii="Times New Roman" w:eastAsia="Times New Roman" w:hAnsi="Times New Roman" w:cs="Times New Roman"/>
          <w:color w:val="000000"/>
          <w:kern w:val="0"/>
          <w:sz w:val="20"/>
          <w:szCs w:val="20"/>
          <w:lang w:eastAsia="et-EE"/>
          <w14:ligatures w14:val="none"/>
        </w:rPr>
      </w:pPr>
    </w:p>
    <w:p w14:paraId="5A9AD942" w14:textId="225EA4A1" w:rsidR="005B6D26" w:rsidRPr="0027550A" w:rsidRDefault="005B6D26" w:rsidP="006726A3">
      <w:pPr>
        <w:jc w:val="both"/>
        <w:rPr>
          <w:rFonts w:ascii="Times New Roman" w:eastAsia="Times New Roman" w:hAnsi="Times New Roman" w:cs="Times New Roman"/>
          <w:color w:val="000000"/>
          <w:kern w:val="0"/>
          <w:sz w:val="20"/>
          <w:szCs w:val="20"/>
          <w:lang w:eastAsia="et-EE"/>
          <w14:ligatures w14:val="none"/>
        </w:rPr>
      </w:pPr>
    </w:p>
    <w:p w14:paraId="2FAAC913" w14:textId="6622C8AA" w:rsidR="005B6D26" w:rsidRPr="0027550A" w:rsidRDefault="005B6D26" w:rsidP="006726A3">
      <w:pPr>
        <w:jc w:val="both"/>
        <w:rPr>
          <w:rFonts w:ascii="Times New Roman" w:eastAsia="Times New Roman" w:hAnsi="Times New Roman" w:cs="Times New Roman"/>
          <w:color w:val="000000"/>
          <w:kern w:val="0"/>
          <w:sz w:val="20"/>
          <w:szCs w:val="20"/>
          <w:lang w:eastAsia="et-EE"/>
          <w14:ligatures w14:val="none"/>
        </w:rPr>
      </w:pPr>
    </w:p>
    <w:p w14:paraId="5CA581D1"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711AA01"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78148EBE"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088610DA"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5296E36C"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5F6B85CA"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680A36EF"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EDA6F68"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8704194"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5478B2D"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4C9E6E8"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414E1C0"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43A5E6CE"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89EF593"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C02D6C9"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2B2DE375" w14:textId="77777777" w:rsidR="00FE5E86" w:rsidRPr="0027550A"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9B8B463"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695D2BAE"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5B90AEFE"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215CD50"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1C318CA2" w14:textId="77777777" w:rsidR="00FE5E86" w:rsidRDefault="00FE5E86" w:rsidP="006726A3">
      <w:pPr>
        <w:jc w:val="both"/>
        <w:rPr>
          <w:rFonts w:ascii="Times New Roman" w:eastAsia="Times New Roman" w:hAnsi="Times New Roman" w:cs="Times New Roman"/>
          <w:color w:val="000000"/>
          <w:kern w:val="0"/>
          <w:sz w:val="20"/>
          <w:szCs w:val="20"/>
          <w:lang w:eastAsia="et-EE"/>
          <w14:ligatures w14:val="none"/>
        </w:rPr>
      </w:pPr>
    </w:p>
    <w:p w14:paraId="3A566448" w14:textId="0E6C61A6" w:rsidR="005B6D26" w:rsidRDefault="005B6D26" w:rsidP="006726A3">
      <w:pPr>
        <w:jc w:val="both"/>
        <w:rPr>
          <w:rFonts w:ascii="Times New Roman" w:eastAsia="Times New Roman" w:hAnsi="Times New Roman" w:cs="Times New Roman"/>
          <w:color w:val="000000"/>
          <w:kern w:val="0"/>
          <w:sz w:val="20"/>
          <w:szCs w:val="20"/>
          <w:lang w:eastAsia="et-EE"/>
          <w14:ligatures w14:val="none"/>
        </w:rPr>
      </w:pPr>
    </w:p>
    <w:p w14:paraId="57F0B970" w14:textId="77777777" w:rsidR="0013064B" w:rsidRDefault="0013064B" w:rsidP="006726A3">
      <w:pPr>
        <w:jc w:val="both"/>
        <w:rPr>
          <w:rFonts w:ascii="Times New Roman" w:eastAsia="Times New Roman" w:hAnsi="Times New Roman" w:cs="Times New Roman"/>
          <w:color w:val="000000"/>
          <w:kern w:val="0"/>
          <w:sz w:val="20"/>
          <w:szCs w:val="20"/>
          <w:lang w:eastAsia="et-EE"/>
          <w14:ligatures w14:val="none"/>
        </w:rPr>
      </w:pPr>
    </w:p>
    <w:p w14:paraId="7AD670F4"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270A5958"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7EF2093A"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3CF8583F"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1E38ED84"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5F74D380"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563110FE"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62090C0A"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399D4443"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6943BFF7" w14:textId="77777777" w:rsidR="00D44F04" w:rsidRDefault="00D44F04" w:rsidP="006726A3">
      <w:pPr>
        <w:jc w:val="both"/>
        <w:rPr>
          <w:rFonts w:ascii="Times New Roman" w:eastAsia="Times New Roman" w:hAnsi="Times New Roman" w:cs="Times New Roman"/>
          <w:color w:val="000000"/>
          <w:kern w:val="0"/>
          <w:sz w:val="20"/>
          <w:szCs w:val="20"/>
          <w:lang w:eastAsia="et-EE"/>
          <w14:ligatures w14:val="none"/>
        </w:rPr>
      </w:pPr>
    </w:p>
    <w:p w14:paraId="75A18AB1" w14:textId="6BB7ACCE" w:rsidR="00D44F04" w:rsidRDefault="00D44F04" w:rsidP="006726A3">
      <w:pPr>
        <w:jc w:val="both"/>
        <w:rPr>
          <w:rFonts w:ascii="Times New Roman" w:eastAsia="Times New Roman" w:hAnsi="Times New Roman" w:cs="Times New Roman"/>
          <w:bCs/>
          <w:color w:val="000000"/>
          <w:kern w:val="0"/>
          <w:sz w:val="22"/>
          <w:szCs w:val="22"/>
          <w:lang w:eastAsia="et-EE"/>
          <w14:ligatures w14:val="none"/>
        </w:rPr>
      </w:pPr>
      <w:r>
        <w:rPr>
          <w:rFonts w:ascii="Times New Roman" w:eastAsia="Times New Roman" w:hAnsi="Times New Roman" w:cs="Times New Roman"/>
          <w:bCs/>
          <w:color w:val="000000"/>
          <w:kern w:val="0"/>
          <w:sz w:val="22"/>
          <w:szCs w:val="22"/>
          <w:lang w:eastAsia="et-EE"/>
          <w14:ligatures w14:val="none"/>
        </w:rPr>
        <w:t>Katrin Sepp</w:t>
      </w:r>
      <w:r w:rsidR="00D003C2">
        <w:rPr>
          <w:rFonts w:ascii="Times New Roman" w:eastAsia="Times New Roman" w:hAnsi="Times New Roman" w:cs="Times New Roman"/>
          <w:bCs/>
          <w:color w:val="000000"/>
          <w:kern w:val="0"/>
          <w:sz w:val="22"/>
          <w:szCs w:val="22"/>
          <w:lang w:eastAsia="et-EE"/>
          <w14:ligatures w14:val="none"/>
        </w:rPr>
        <w:t xml:space="preserve">, </w:t>
      </w:r>
      <w:hyperlink r:id="rId10" w:history="1">
        <w:r w:rsidR="00D003C2" w:rsidRPr="00AA433B">
          <w:rPr>
            <w:rStyle w:val="Hperlink"/>
            <w:rFonts w:ascii="Times New Roman" w:eastAsia="Times New Roman" w:hAnsi="Times New Roman" w:cs="Times New Roman"/>
            <w:bCs/>
            <w:kern w:val="0"/>
            <w:sz w:val="22"/>
            <w:szCs w:val="22"/>
            <w:lang w:eastAsia="et-EE"/>
            <w14:ligatures w14:val="none"/>
          </w:rPr>
          <w:t>katrin.sepp@notar.ee</w:t>
        </w:r>
      </w:hyperlink>
      <w:r w:rsidR="00D003C2">
        <w:rPr>
          <w:rFonts w:ascii="Times New Roman" w:eastAsia="Times New Roman" w:hAnsi="Times New Roman" w:cs="Times New Roman"/>
          <w:bCs/>
          <w:color w:val="000000"/>
          <w:kern w:val="0"/>
          <w:sz w:val="22"/>
          <w:szCs w:val="22"/>
          <w:lang w:eastAsia="et-EE"/>
          <w14:ligatures w14:val="none"/>
        </w:rPr>
        <w:t xml:space="preserve"> </w:t>
      </w:r>
    </w:p>
    <w:p w14:paraId="66774A35" w14:textId="049CA91B" w:rsidR="00D44F04" w:rsidRDefault="00D44F04" w:rsidP="006726A3">
      <w:pPr>
        <w:jc w:val="both"/>
      </w:pPr>
      <w:r>
        <w:rPr>
          <w:rFonts w:ascii="Times New Roman" w:eastAsia="Times New Roman" w:hAnsi="Times New Roman" w:cs="Times New Roman"/>
          <w:bCs/>
          <w:color w:val="000000"/>
          <w:kern w:val="0"/>
          <w:sz w:val="22"/>
          <w:szCs w:val="22"/>
          <w:lang w:eastAsia="et-EE"/>
          <w14:ligatures w14:val="none"/>
        </w:rPr>
        <w:t>Kaitti Persidski</w:t>
      </w:r>
      <w:r w:rsidR="00D003C2">
        <w:rPr>
          <w:rFonts w:ascii="Times New Roman" w:eastAsia="Times New Roman" w:hAnsi="Times New Roman" w:cs="Times New Roman"/>
          <w:bCs/>
          <w:color w:val="000000"/>
          <w:kern w:val="0"/>
          <w:sz w:val="22"/>
          <w:szCs w:val="22"/>
          <w:lang w:eastAsia="et-EE"/>
          <w14:ligatures w14:val="none"/>
        </w:rPr>
        <w:t xml:space="preserve">, </w:t>
      </w:r>
      <w:hyperlink r:id="rId11" w:history="1">
        <w:r w:rsidR="00D003C2" w:rsidRPr="00AA433B">
          <w:rPr>
            <w:rStyle w:val="Hperlink"/>
            <w:rFonts w:ascii="Times New Roman" w:eastAsia="Times New Roman" w:hAnsi="Times New Roman" w:cs="Times New Roman"/>
            <w:bCs/>
            <w:kern w:val="0"/>
            <w:sz w:val="22"/>
            <w:szCs w:val="22"/>
            <w:lang w:eastAsia="et-EE"/>
            <w14:ligatures w14:val="none"/>
          </w:rPr>
          <w:t>kaitti.persidski@notaritekoda.ee</w:t>
        </w:r>
      </w:hyperlink>
      <w:r w:rsidR="00D003C2">
        <w:rPr>
          <w:rFonts w:ascii="Times New Roman" w:eastAsia="Times New Roman" w:hAnsi="Times New Roman" w:cs="Times New Roman"/>
          <w:bCs/>
          <w:color w:val="000000"/>
          <w:kern w:val="0"/>
          <w:sz w:val="22"/>
          <w:szCs w:val="22"/>
          <w:lang w:eastAsia="et-EE"/>
          <w14:ligatures w14:val="none"/>
        </w:rPr>
        <w:t xml:space="preserve"> </w:t>
      </w:r>
    </w:p>
    <w:p w14:paraId="79F44CBA" w14:textId="01D92C7C" w:rsidR="00816E65" w:rsidRPr="000228AA" w:rsidRDefault="00816E65" w:rsidP="006726A3">
      <w:pPr>
        <w:jc w:val="both"/>
        <w:rPr>
          <w:rFonts w:ascii="Times New Roman" w:eastAsia="Times New Roman" w:hAnsi="Times New Roman" w:cs="Times New Roman"/>
          <w:bCs/>
          <w:color w:val="000000"/>
          <w:kern w:val="0"/>
          <w:sz w:val="22"/>
          <w:szCs w:val="22"/>
          <w:lang w:eastAsia="et-EE"/>
          <w14:ligatures w14:val="none"/>
        </w:rPr>
      </w:pPr>
      <w:r w:rsidRPr="000228AA">
        <w:rPr>
          <w:rFonts w:ascii="Times New Roman" w:eastAsia="Times New Roman" w:hAnsi="Times New Roman" w:cs="Times New Roman"/>
          <w:bCs/>
          <w:color w:val="000000"/>
          <w:kern w:val="0"/>
          <w:sz w:val="22"/>
          <w:szCs w:val="22"/>
          <w:lang w:eastAsia="et-EE"/>
          <w14:ligatures w14:val="none"/>
        </w:rPr>
        <w:t>617 790</w:t>
      </w:r>
      <w:r w:rsidR="00D44F04">
        <w:rPr>
          <w:rFonts w:ascii="Times New Roman" w:eastAsia="Times New Roman" w:hAnsi="Times New Roman" w:cs="Times New Roman"/>
          <w:bCs/>
          <w:color w:val="000000"/>
          <w:kern w:val="0"/>
          <w:sz w:val="22"/>
          <w:szCs w:val="22"/>
          <w:lang w:eastAsia="et-EE"/>
          <w14:ligatures w14:val="none"/>
        </w:rPr>
        <w:t>0</w:t>
      </w:r>
    </w:p>
    <w:sectPr w:rsidR="00816E65" w:rsidRPr="000228AA" w:rsidSect="00B92B32">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5ACC" w14:textId="77777777" w:rsidR="00BD180C" w:rsidRDefault="00BD180C" w:rsidP="00EF3D4B">
      <w:r>
        <w:separator/>
      </w:r>
    </w:p>
  </w:endnote>
  <w:endnote w:type="continuationSeparator" w:id="0">
    <w:p w14:paraId="3078E10E" w14:textId="77777777" w:rsidR="00BD180C" w:rsidRDefault="00BD180C"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B27D" w14:textId="77777777" w:rsidR="00BD180C" w:rsidRDefault="00BD180C" w:rsidP="00EF3D4B">
      <w:r>
        <w:separator/>
      </w:r>
    </w:p>
  </w:footnote>
  <w:footnote w:type="continuationSeparator" w:id="0">
    <w:p w14:paraId="6C29B5AD" w14:textId="77777777" w:rsidR="00BD180C" w:rsidRDefault="00BD180C"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5B06" w14:textId="77777777" w:rsidR="00B92B32" w:rsidRDefault="00183A91">
    <w:r>
      <w:rPr>
        <w:noProof/>
      </w:rPr>
      <w:drawing>
        <wp:anchor distT="0" distB="0" distL="114300" distR="114300" simplePos="0" relativeHeight="251658240" behindDoc="1" locked="0" layoutInCell="1" allowOverlap="1" wp14:anchorId="11CD3CBB" wp14:editId="099F9A3E">
          <wp:simplePos x="0" y="0"/>
          <wp:positionH relativeFrom="column">
            <wp:posOffset>4933950</wp:posOffset>
          </wp:positionH>
          <wp:positionV relativeFrom="paragraph">
            <wp:posOffset>-105410</wp:posOffset>
          </wp:positionV>
          <wp:extent cx="1408196" cy="2564090"/>
          <wp:effectExtent l="0" t="0" r="0" b="0"/>
          <wp:wrapNone/>
          <wp:docPr id="45215679" name="Graphic 1">
            <a:extLst xmlns:a="http://schemas.openxmlformats.org/drawingml/2006/main">
              <a:ext uri="{FF2B5EF4-FFF2-40B4-BE49-F238E27FC236}">
                <a16:creationId xmlns:a16="http://schemas.microsoft.com/office/drawing/2014/main" id="{9E9BE8C1-943D-4C9B-BC16-FE4BEC4B47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F4D"/>
    <w:multiLevelType w:val="multilevel"/>
    <w:tmpl w:val="441C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DFD3"/>
    <w:multiLevelType w:val="hybridMultilevel"/>
    <w:tmpl w:val="BBB6D9A2"/>
    <w:lvl w:ilvl="0" w:tplc="BA42F116">
      <w:start w:val="1"/>
      <w:numFmt w:val="decimal"/>
      <w:lvlText w:val="%1)"/>
      <w:lvlJc w:val="left"/>
      <w:pPr>
        <w:ind w:left="720" w:hanging="360"/>
      </w:pPr>
      <w:rPr>
        <w:rFonts w:ascii="Times New Roman" w:hAnsi="Times New Roman" w:hint="default"/>
        <w:b/>
        <w:bCs/>
      </w:rPr>
    </w:lvl>
    <w:lvl w:ilvl="1" w:tplc="FD9C08DA">
      <w:start w:val="1"/>
      <w:numFmt w:val="lowerLetter"/>
      <w:lvlText w:val="%2."/>
      <w:lvlJc w:val="left"/>
      <w:pPr>
        <w:ind w:left="1440" w:hanging="360"/>
      </w:pPr>
    </w:lvl>
    <w:lvl w:ilvl="2" w:tplc="D4A0AAB4">
      <w:start w:val="1"/>
      <w:numFmt w:val="lowerRoman"/>
      <w:lvlText w:val="%3."/>
      <w:lvlJc w:val="right"/>
      <w:pPr>
        <w:ind w:left="2160" w:hanging="180"/>
      </w:pPr>
    </w:lvl>
    <w:lvl w:ilvl="3" w:tplc="51BA9DD4">
      <w:start w:val="1"/>
      <w:numFmt w:val="decimal"/>
      <w:lvlText w:val="%4."/>
      <w:lvlJc w:val="left"/>
      <w:pPr>
        <w:ind w:left="2880" w:hanging="360"/>
      </w:pPr>
    </w:lvl>
    <w:lvl w:ilvl="4" w:tplc="4C5A8C68">
      <w:start w:val="1"/>
      <w:numFmt w:val="lowerLetter"/>
      <w:lvlText w:val="%5."/>
      <w:lvlJc w:val="left"/>
      <w:pPr>
        <w:ind w:left="3600" w:hanging="360"/>
      </w:pPr>
    </w:lvl>
    <w:lvl w:ilvl="5" w:tplc="01F697C6">
      <w:start w:val="1"/>
      <w:numFmt w:val="lowerRoman"/>
      <w:lvlText w:val="%6."/>
      <w:lvlJc w:val="right"/>
      <w:pPr>
        <w:ind w:left="4320" w:hanging="180"/>
      </w:pPr>
    </w:lvl>
    <w:lvl w:ilvl="6" w:tplc="1D20CB72">
      <w:start w:val="1"/>
      <w:numFmt w:val="decimal"/>
      <w:lvlText w:val="%7."/>
      <w:lvlJc w:val="left"/>
      <w:pPr>
        <w:ind w:left="5040" w:hanging="360"/>
      </w:pPr>
    </w:lvl>
    <w:lvl w:ilvl="7" w:tplc="7A76A626">
      <w:start w:val="1"/>
      <w:numFmt w:val="lowerLetter"/>
      <w:lvlText w:val="%8."/>
      <w:lvlJc w:val="left"/>
      <w:pPr>
        <w:ind w:left="5760" w:hanging="360"/>
      </w:pPr>
    </w:lvl>
    <w:lvl w:ilvl="8" w:tplc="A52276CA">
      <w:start w:val="1"/>
      <w:numFmt w:val="lowerRoman"/>
      <w:lvlText w:val="%9."/>
      <w:lvlJc w:val="right"/>
      <w:pPr>
        <w:ind w:left="6480" w:hanging="180"/>
      </w:pPr>
    </w:lvl>
  </w:abstractNum>
  <w:abstractNum w:abstractNumId="2" w15:restartNumberingAfterBreak="0">
    <w:nsid w:val="24C5CA30"/>
    <w:multiLevelType w:val="multilevel"/>
    <w:tmpl w:val="96EEA454"/>
    <w:lvl w:ilvl="0">
      <w:start w:val="1"/>
      <w:numFmt w:val="decimal"/>
      <w:lvlText w:val="%1."/>
      <w:lvlJc w:val="left"/>
      <w:pPr>
        <w:ind w:left="720" w:hanging="360"/>
      </w:pPr>
    </w:lvl>
    <w:lvl w:ilvl="1">
      <w:start w:val="1"/>
      <w:numFmt w:val="decimal"/>
      <w:lvlText w:val="%1.%2)"/>
      <w:lvlJc w:val="left"/>
      <w:pPr>
        <w:ind w:left="720" w:hanging="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0D3272"/>
    <w:multiLevelType w:val="hybridMultilevel"/>
    <w:tmpl w:val="D5689418"/>
    <w:lvl w:ilvl="0" w:tplc="04250011">
      <w:start w:val="2"/>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36064ACC"/>
    <w:multiLevelType w:val="hybridMultilevel"/>
    <w:tmpl w:val="A31A9D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607B00"/>
    <w:multiLevelType w:val="multilevel"/>
    <w:tmpl w:val="F946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9A72E6"/>
    <w:multiLevelType w:val="hybridMultilevel"/>
    <w:tmpl w:val="0ED6A9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E917187"/>
    <w:multiLevelType w:val="hybridMultilevel"/>
    <w:tmpl w:val="F77AB1B4"/>
    <w:lvl w:ilvl="0" w:tplc="6C14CC2A">
      <w:start w:val="3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9CCB8B2"/>
    <w:multiLevelType w:val="hybridMultilevel"/>
    <w:tmpl w:val="FFFFFFFF"/>
    <w:lvl w:ilvl="0" w:tplc="3986563A">
      <w:start w:val="1"/>
      <w:numFmt w:val="bullet"/>
      <w:lvlText w:val=""/>
      <w:lvlJc w:val="left"/>
      <w:pPr>
        <w:ind w:left="720" w:hanging="360"/>
      </w:pPr>
      <w:rPr>
        <w:rFonts w:ascii="Symbol" w:hAnsi="Symbol" w:hint="default"/>
      </w:rPr>
    </w:lvl>
    <w:lvl w:ilvl="1" w:tplc="86F029F2">
      <w:start w:val="1"/>
      <w:numFmt w:val="bullet"/>
      <w:lvlText w:val="o"/>
      <w:lvlJc w:val="left"/>
      <w:pPr>
        <w:ind w:left="1440" w:hanging="360"/>
      </w:pPr>
      <w:rPr>
        <w:rFonts w:ascii="Courier New" w:hAnsi="Courier New" w:hint="default"/>
      </w:rPr>
    </w:lvl>
    <w:lvl w:ilvl="2" w:tplc="B46625FE">
      <w:start w:val="1"/>
      <w:numFmt w:val="bullet"/>
      <w:lvlText w:val=""/>
      <w:lvlJc w:val="left"/>
      <w:pPr>
        <w:ind w:left="2160" w:hanging="360"/>
      </w:pPr>
      <w:rPr>
        <w:rFonts w:ascii="Wingdings" w:hAnsi="Wingdings" w:hint="default"/>
      </w:rPr>
    </w:lvl>
    <w:lvl w:ilvl="3" w:tplc="F72865A0">
      <w:start w:val="1"/>
      <w:numFmt w:val="bullet"/>
      <w:lvlText w:val=""/>
      <w:lvlJc w:val="left"/>
      <w:pPr>
        <w:ind w:left="2880" w:hanging="360"/>
      </w:pPr>
      <w:rPr>
        <w:rFonts w:ascii="Symbol" w:hAnsi="Symbol" w:hint="default"/>
      </w:rPr>
    </w:lvl>
    <w:lvl w:ilvl="4" w:tplc="1F321E88">
      <w:start w:val="1"/>
      <w:numFmt w:val="bullet"/>
      <w:lvlText w:val="o"/>
      <w:lvlJc w:val="left"/>
      <w:pPr>
        <w:ind w:left="3600" w:hanging="360"/>
      </w:pPr>
      <w:rPr>
        <w:rFonts w:ascii="Courier New" w:hAnsi="Courier New" w:hint="default"/>
      </w:rPr>
    </w:lvl>
    <w:lvl w:ilvl="5" w:tplc="AE3226E0">
      <w:start w:val="1"/>
      <w:numFmt w:val="bullet"/>
      <w:lvlText w:val=""/>
      <w:lvlJc w:val="left"/>
      <w:pPr>
        <w:ind w:left="4320" w:hanging="360"/>
      </w:pPr>
      <w:rPr>
        <w:rFonts w:ascii="Wingdings" w:hAnsi="Wingdings" w:hint="default"/>
      </w:rPr>
    </w:lvl>
    <w:lvl w:ilvl="6" w:tplc="E99807E2">
      <w:start w:val="1"/>
      <w:numFmt w:val="bullet"/>
      <w:lvlText w:val=""/>
      <w:lvlJc w:val="left"/>
      <w:pPr>
        <w:ind w:left="5040" w:hanging="360"/>
      </w:pPr>
      <w:rPr>
        <w:rFonts w:ascii="Symbol" w:hAnsi="Symbol" w:hint="default"/>
      </w:rPr>
    </w:lvl>
    <w:lvl w:ilvl="7" w:tplc="C85C10E4">
      <w:start w:val="1"/>
      <w:numFmt w:val="bullet"/>
      <w:lvlText w:val="o"/>
      <w:lvlJc w:val="left"/>
      <w:pPr>
        <w:ind w:left="5760" w:hanging="360"/>
      </w:pPr>
      <w:rPr>
        <w:rFonts w:ascii="Courier New" w:hAnsi="Courier New" w:hint="default"/>
      </w:rPr>
    </w:lvl>
    <w:lvl w:ilvl="8" w:tplc="4036D264">
      <w:start w:val="1"/>
      <w:numFmt w:val="bullet"/>
      <w:lvlText w:val=""/>
      <w:lvlJc w:val="left"/>
      <w:pPr>
        <w:ind w:left="6480" w:hanging="360"/>
      </w:pPr>
      <w:rPr>
        <w:rFonts w:ascii="Wingdings" w:hAnsi="Wingdings" w:hint="default"/>
      </w:rPr>
    </w:lvl>
  </w:abstractNum>
  <w:abstractNum w:abstractNumId="9" w15:restartNumberingAfterBreak="0">
    <w:nsid w:val="521121D4"/>
    <w:multiLevelType w:val="multilevel"/>
    <w:tmpl w:val="F9F27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A52CA"/>
    <w:multiLevelType w:val="hybridMultilevel"/>
    <w:tmpl w:val="99A020E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55D643E"/>
    <w:multiLevelType w:val="hybridMultilevel"/>
    <w:tmpl w:val="E4BC952A"/>
    <w:lvl w:ilvl="0" w:tplc="6A5486D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95BCA6A"/>
    <w:multiLevelType w:val="multilevel"/>
    <w:tmpl w:val="ACE2CE6E"/>
    <w:lvl w:ilvl="0">
      <w:start w:val="1"/>
      <w:numFmt w:val="decimal"/>
      <w:lvlText w:val="%1."/>
      <w:lvlJc w:val="left"/>
      <w:pPr>
        <w:ind w:left="720" w:hanging="360"/>
      </w:pPr>
    </w:lvl>
    <w:lvl w:ilvl="1">
      <w:start w:val="1"/>
      <w:numFmt w:val="decimal"/>
      <w:lvlText w:val="%1.%2)"/>
      <w:lvlJc w:val="left"/>
      <w:pPr>
        <w:ind w:left="1080" w:hanging="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CE4F98"/>
    <w:multiLevelType w:val="hybridMultilevel"/>
    <w:tmpl w:val="637C1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DCA1B56"/>
    <w:multiLevelType w:val="hybridMultilevel"/>
    <w:tmpl w:val="D3DE6F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F1F509F"/>
    <w:multiLevelType w:val="hybridMultilevel"/>
    <w:tmpl w:val="4F40D62E"/>
    <w:lvl w:ilvl="0" w:tplc="FDF427BA">
      <w:start w:val="1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2E6308"/>
    <w:multiLevelType w:val="hybridMultilevel"/>
    <w:tmpl w:val="A920B968"/>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17" w15:restartNumberingAfterBreak="0">
    <w:nsid w:val="7304C253"/>
    <w:multiLevelType w:val="hybridMultilevel"/>
    <w:tmpl w:val="FFFFFFFF"/>
    <w:lvl w:ilvl="0" w:tplc="204A3D68">
      <w:start w:val="1"/>
      <w:numFmt w:val="bullet"/>
      <w:lvlText w:val=""/>
      <w:lvlJc w:val="left"/>
      <w:pPr>
        <w:ind w:left="720" w:hanging="360"/>
      </w:pPr>
      <w:rPr>
        <w:rFonts w:ascii="Symbol" w:hAnsi="Symbol" w:hint="default"/>
      </w:rPr>
    </w:lvl>
    <w:lvl w:ilvl="1" w:tplc="4AA877F4">
      <w:start w:val="1"/>
      <w:numFmt w:val="bullet"/>
      <w:lvlText w:val="o"/>
      <w:lvlJc w:val="left"/>
      <w:pPr>
        <w:ind w:left="1440" w:hanging="360"/>
      </w:pPr>
      <w:rPr>
        <w:rFonts w:ascii="Courier New" w:hAnsi="Courier New" w:hint="default"/>
      </w:rPr>
    </w:lvl>
    <w:lvl w:ilvl="2" w:tplc="62F01050">
      <w:start w:val="1"/>
      <w:numFmt w:val="bullet"/>
      <w:lvlText w:val=""/>
      <w:lvlJc w:val="left"/>
      <w:pPr>
        <w:ind w:left="2160" w:hanging="360"/>
      </w:pPr>
      <w:rPr>
        <w:rFonts w:ascii="Wingdings" w:hAnsi="Wingdings" w:hint="default"/>
      </w:rPr>
    </w:lvl>
    <w:lvl w:ilvl="3" w:tplc="0BCA9A5C">
      <w:start w:val="1"/>
      <w:numFmt w:val="bullet"/>
      <w:lvlText w:val=""/>
      <w:lvlJc w:val="left"/>
      <w:pPr>
        <w:ind w:left="2880" w:hanging="360"/>
      </w:pPr>
      <w:rPr>
        <w:rFonts w:ascii="Symbol" w:hAnsi="Symbol" w:hint="default"/>
      </w:rPr>
    </w:lvl>
    <w:lvl w:ilvl="4" w:tplc="5CB03CD2">
      <w:start w:val="1"/>
      <w:numFmt w:val="bullet"/>
      <w:lvlText w:val="o"/>
      <w:lvlJc w:val="left"/>
      <w:pPr>
        <w:ind w:left="3600" w:hanging="360"/>
      </w:pPr>
      <w:rPr>
        <w:rFonts w:ascii="Courier New" w:hAnsi="Courier New" w:hint="default"/>
      </w:rPr>
    </w:lvl>
    <w:lvl w:ilvl="5" w:tplc="A58EEB94">
      <w:start w:val="1"/>
      <w:numFmt w:val="bullet"/>
      <w:lvlText w:val=""/>
      <w:lvlJc w:val="left"/>
      <w:pPr>
        <w:ind w:left="4320" w:hanging="360"/>
      </w:pPr>
      <w:rPr>
        <w:rFonts w:ascii="Wingdings" w:hAnsi="Wingdings" w:hint="default"/>
      </w:rPr>
    </w:lvl>
    <w:lvl w:ilvl="6" w:tplc="1D549DDC">
      <w:start w:val="1"/>
      <w:numFmt w:val="bullet"/>
      <w:lvlText w:val=""/>
      <w:lvlJc w:val="left"/>
      <w:pPr>
        <w:ind w:left="5040" w:hanging="360"/>
      </w:pPr>
      <w:rPr>
        <w:rFonts w:ascii="Symbol" w:hAnsi="Symbol" w:hint="default"/>
      </w:rPr>
    </w:lvl>
    <w:lvl w:ilvl="7" w:tplc="7EFE7CC6">
      <w:start w:val="1"/>
      <w:numFmt w:val="bullet"/>
      <w:lvlText w:val="o"/>
      <w:lvlJc w:val="left"/>
      <w:pPr>
        <w:ind w:left="5760" w:hanging="360"/>
      </w:pPr>
      <w:rPr>
        <w:rFonts w:ascii="Courier New" w:hAnsi="Courier New" w:hint="default"/>
      </w:rPr>
    </w:lvl>
    <w:lvl w:ilvl="8" w:tplc="1B56F79C">
      <w:start w:val="1"/>
      <w:numFmt w:val="bullet"/>
      <w:lvlText w:val=""/>
      <w:lvlJc w:val="left"/>
      <w:pPr>
        <w:ind w:left="6480" w:hanging="360"/>
      </w:pPr>
      <w:rPr>
        <w:rFonts w:ascii="Wingdings" w:hAnsi="Wingdings" w:hint="default"/>
      </w:rPr>
    </w:lvl>
  </w:abstractNum>
  <w:abstractNum w:abstractNumId="18" w15:restartNumberingAfterBreak="0">
    <w:nsid w:val="74DD0993"/>
    <w:multiLevelType w:val="hybridMultilevel"/>
    <w:tmpl w:val="DDA45B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3405959">
    <w:abstractNumId w:val="18"/>
  </w:num>
  <w:num w:numId="2" w16cid:durableId="1089234368">
    <w:abstractNumId w:val="13"/>
  </w:num>
  <w:num w:numId="3" w16cid:durableId="1101099540">
    <w:abstractNumId w:val="11"/>
  </w:num>
  <w:num w:numId="4" w16cid:durableId="1214661651">
    <w:abstractNumId w:val="0"/>
  </w:num>
  <w:num w:numId="5" w16cid:durableId="1323000995">
    <w:abstractNumId w:val="8"/>
  </w:num>
  <w:num w:numId="6" w16cid:durableId="1637371966">
    <w:abstractNumId w:val="5"/>
  </w:num>
  <w:num w:numId="7" w16cid:durableId="1667243329">
    <w:abstractNumId w:val="6"/>
  </w:num>
  <w:num w:numId="8" w16cid:durableId="1798644288">
    <w:abstractNumId w:val="4"/>
  </w:num>
  <w:num w:numId="9" w16cid:durableId="1836918042">
    <w:abstractNumId w:val="9"/>
  </w:num>
  <w:num w:numId="10" w16cid:durableId="1962609975">
    <w:abstractNumId w:val="17"/>
  </w:num>
  <w:num w:numId="11" w16cid:durableId="2034724033">
    <w:abstractNumId w:val="14"/>
  </w:num>
  <w:num w:numId="12" w16cid:durableId="20396953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490060">
    <w:abstractNumId w:val="15"/>
  </w:num>
  <w:num w:numId="14" w16cid:durableId="664169113">
    <w:abstractNumId w:val="10"/>
  </w:num>
  <w:num w:numId="15" w16cid:durableId="69168778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119806">
    <w:abstractNumId w:val="7"/>
  </w:num>
  <w:num w:numId="17" w16cid:durableId="888224502">
    <w:abstractNumId w:val="3"/>
  </w:num>
  <w:num w:numId="18" w16cid:durableId="519783421">
    <w:abstractNumId w:val="2"/>
  </w:num>
  <w:num w:numId="19" w16cid:durableId="599947389">
    <w:abstractNumId w:val="12"/>
  </w:num>
  <w:num w:numId="20" w16cid:durableId="8153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008A"/>
    <w:rsid w:val="00000517"/>
    <w:rsid w:val="00002B29"/>
    <w:rsid w:val="00003BB5"/>
    <w:rsid w:val="000040C7"/>
    <w:rsid w:val="00004615"/>
    <w:rsid w:val="00005C31"/>
    <w:rsid w:val="000068A3"/>
    <w:rsid w:val="00006B47"/>
    <w:rsid w:val="00006C27"/>
    <w:rsid w:val="00006FFC"/>
    <w:rsid w:val="00007E78"/>
    <w:rsid w:val="00010985"/>
    <w:rsid w:val="00010B60"/>
    <w:rsid w:val="00010F1F"/>
    <w:rsid w:val="000112AC"/>
    <w:rsid w:val="00012BA0"/>
    <w:rsid w:val="00012DE3"/>
    <w:rsid w:val="000136BE"/>
    <w:rsid w:val="00015706"/>
    <w:rsid w:val="00015864"/>
    <w:rsid w:val="00015934"/>
    <w:rsid w:val="00016C2A"/>
    <w:rsid w:val="000177BE"/>
    <w:rsid w:val="00017CE6"/>
    <w:rsid w:val="00020D1F"/>
    <w:rsid w:val="00020EB9"/>
    <w:rsid w:val="00021085"/>
    <w:rsid w:val="0002173C"/>
    <w:rsid w:val="000228AA"/>
    <w:rsid w:val="00024A05"/>
    <w:rsid w:val="00025348"/>
    <w:rsid w:val="0002602A"/>
    <w:rsid w:val="00026462"/>
    <w:rsid w:val="0002652E"/>
    <w:rsid w:val="00031961"/>
    <w:rsid w:val="000332BE"/>
    <w:rsid w:val="00033A53"/>
    <w:rsid w:val="00033AF8"/>
    <w:rsid w:val="00033EC1"/>
    <w:rsid w:val="00033FD6"/>
    <w:rsid w:val="000346A2"/>
    <w:rsid w:val="00036737"/>
    <w:rsid w:val="00042A2B"/>
    <w:rsid w:val="00042FF7"/>
    <w:rsid w:val="00043648"/>
    <w:rsid w:val="00043A61"/>
    <w:rsid w:val="00044127"/>
    <w:rsid w:val="000444DF"/>
    <w:rsid w:val="0004498A"/>
    <w:rsid w:val="00045880"/>
    <w:rsid w:val="00046F18"/>
    <w:rsid w:val="00047689"/>
    <w:rsid w:val="000511A9"/>
    <w:rsid w:val="00051446"/>
    <w:rsid w:val="00052616"/>
    <w:rsid w:val="00053FB5"/>
    <w:rsid w:val="00054BEA"/>
    <w:rsid w:val="000554E9"/>
    <w:rsid w:val="00055669"/>
    <w:rsid w:val="0005684D"/>
    <w:rsid w:val="00060147"/>
    <w:rsid w:val="0006252A"/>
    <w:rsid w:val="00063B0D"/>
    <w:rsid w:val="00064709"/>
    <w:rsid w:val="000678B3"/>
    <w:rsid w:val="00070E29"/>
    <w:rsid w:val="000725A1"/>
    <w:rsid w:val="00072759"/>
    <w:rsid w:val="0007332C"/>
    <w:rsid w:val="00073E22"/>
    <w:rsid w:val="00074C3A"/>
    <w:rsid w:val="00074CBA"/>
    <w:rsid w:val="00074E36"/>
    <w:rsid w:val="0007650E"/>
    <w:rsid w:val="00076BED"/>
    <w:rsid w:val="00081351"/>
    <w:rsid w:val="00081B2B"/>
    <w:rsid w:val="00082B6E"/>
    <w:rsid w:val="000840B1"/>
    <w:rsid w:val="000848A0"/>
    <w:rsid w:val="00084DB2"/>
    <w:rsid w:val="000853EB"/>
    <w:rsid w:val="00085E56"/>
    <w:rsid w:val="000874EB"/>
    <w:rsid w:val="00091165"/>
    <w:rsid w:val="0009194F"/>
    <w:rsid w:val="0009397E"/>
    <w:rsid w:val="000976AA"/>
    <w:rsid w:val="000A13C0"/>
    <w:rsid w:val="000A2966"/>
    <w:rsid w:val="000A3740"/>
    <w:rsid w:val="000A37DA"/>
    <w:rsid w:val="000A3EC9"/>
    <w:rsid w:val="000A48FE"/>
    <w:rsid w:val="000A52BD"/>
    <w:rsid w:val="000A5B5F"/>
    <w:rsid w:val="000A5C13"/>
    <w:rsid w:val="000B1578"/>
    <w:rsid w:val="000B37B8"/>
    <w:rsid w:val="000B3E66"/>
    <w:rsid w:val="000B4292"/>
    <w:rsid w:val="000B56B5"/>
    <w:rsid w:val="000B733F"/>
    <w:rsid w:val="000B758C"/>
    <w:rsid w:val="000C0566"/>
    <w:rsid w:val="000C0B82"/>
    <w:rsid w:val="000C0BBF"/>
    <w:rsid w:val="000C49B9"/>
    <w:rsid w:val="000C63CB"/>
    <w:rsid w:val="000C6480"/>
    <w:rsid w:val="000C74AB"/>
    <w:rsid w:val="000D022A"/>
    <w:rsid w:val="000D1DDC"/>
    <w:rsid w:val="000D1F1A"/>
    <w:rsid w:val="000D21FD"/>
    <w:rsid w:val="000D3201"/>
    <w:rsid w:val="000D7056"/>
    <w:rsid w:val="000D7327"/>
    <w:rsid w:val="000D743D"/>
    <w:rsid w:val="000E102C"/>
    <w:rsid w:val="000E1942"/>
    <w:rsid w:val="000E22DF"/>
    <w:rsid w:val="000E30CE"/>
    <w:rsid w:val="000E4A31"/>
    <w:rsid w:val="000E4AC0"/>
    <w:rsid w:val="000E5D8B"/>
    <w:rsid w:val="000E6629"/>
    <w:rsid w:val="000E67D2"/>
    <w:rsid w:val="000F159D"/>
    <w:rsid w:val="000F2D87"/>
    <w:rsid w:val="000F3FD5"/>
    <w:rsid w:val="000F5915"/>
    <w:rsid w:val="000F60B8"/>
    <w:rsid w:val="000F7A40"/>
    <w:rsid w:val="0010095F"/>
    <w:rsid w:val="0010246F"/>
    <w:rsid w:val="00104879"/>
    <w:rsid w:val="00104D2F"/>
    <w:rsid w:val="00104E60"/>
    <w:rsid w:val="001061AD"/>
    <w:rsid w:val="00106641"/>
    <w:rsid w:val="00106894"/>
    <w:rsid w:val="0011158A"/>
    <w:rsid w:val="00111ACB"/>
    <w:rsid w:val="001122D0"/>
    <w:rsid w:val="00112E96"/>
    <w:rsid w:val="00112F5E"/>
    <w:rsid w:val="00113BA3"/>
    <w:rsid w:val="00113E0D"/>
    <w:rsid w:val="00114827"/>
    <w:rsid w:val="00114D4F"/>
    <w:rsid w:val="001215D6"/>
    <w:rsid w:val="00122ACF"/>
    <w:rsid w:val="00122DE1"/>
    <w:rsid w:val="00122F42"/>
    <w:rsid w:val="00122F54"/>
    <w:rsid w:val="00124813"/>
    <w:rsid w:val="00126B9F"/>
    <w:rsid w:val="00126E13"/>
    <w:rsid w:val="00127950"/>
    <w:rsid w:val="00127FED"/>
    <w:rsid w:val="0013064B"/>
    <w:rsid w:val="001308EF"/>
    <w:rsid w:val="00136813"/>
    <w:rsid w:val="00140CCC"/>
    <w:rsid w:val="001418EC"/>
    <w:rsid w:val="0014198F"/>
    <w:rsid w:val="00143791"/>
    <w:rsid w:val="00145E2F"/>
    <w:rsid w:val="00152BDC"/>
    <w:rsid w:val="00154A64"/>
    <w:rsid w:val="00156315"/>
    <w:rsid w:val="001563F7"/>
    <w:rsid w:val="00157E69"/>
    <w:rsid w:val="00160173"/>
    <w:rsid w:val="00164982"/>
    <w:rsid w:val="00166E8A"/>
    <w:rsid w:val="00167B26"/>
    <w:rsid w:val="00167B42"/>
    <w:rsid w:val="00167C7A"/>
    <w:rsid w:val="00167E0E"/>
    <w:rsid w:val="001700A0"/>
    <w:rsid w:val="00170E8B"/>
    <w:rsid w:val="0017112A"/>
    <w:rsid w:val="00171DFE"/>
    <w:rsid w:val="0017200D"/>
    <w:rsid w:val="00172021"/>
    <w:rsid w:val="001727B4"/>
    <w:rsid w:val="00172DB2"/>
    <w:rsid w:val="001754F5"/>
    <w:rsid w:val="001754FF"/>
    <w:rsid w:val="00176054"/>
    <w:rsid w:val="00176133"/>
    <w:rsid w:val="00176A1D"/>
    <w:rsid w:val="00177646"/>
    <w:rsid w:val="0018102E"/>
    <w:rsid w:val="0018330A"/>
    <w:rsid w:val="001834F2"/>
    <w:rsid w:val="00183670"/>
    <w:rsid w:val="00183A91"/>
    <w:rsid w:val="00183B6B"/>
    <w:rsid w:val="00183FCA"/>
    <w:rsid w:val="00184175"/>
    <w:rsid w:val="00184E4C"/>
    <w:rsid w:val="00184EF0"/>
    <w:rsid w:val="00185742"/>
    <w:rsid w:val="00185E92"/>
    <w:rsid w:val="00187632"/>
    <w:rsid w:val="00190773"/>
    <w:rsid w:val="00191CE4"/>
    <w:rsid w:val="00193361"/>
    <w:rsid w:val="0019350F"/>
    <w:rsid w:val="0019452B"/>
    <w:rsid w:val="00196959"/>
    <w:rsid w:val="001976F1"/>
    <w:rsid w:val="001979CA"/>
    <w:rsid w:val="001A148C"/>
    <w:rsid w:val="001A2A7B"/>
    <w:rsid w:val="001A2B56"/>
    <w:rsid w:val="001A30C6"/>
    <w:rsid w:val="001A37A2"/>
    <w:rsid w:val="001A4F1B"/>
    <w:rsid w:val="001A5BE6"/>
    <w:rsid w:val="001A6D76"/>
    <w:rsid w:val="001B1384"/>
    <w:rsid w:val="001B2A53"/>
    <w:rsid w:val="001B5114"/>
    <w:rsid w:val="001B58C7"/>
    <w:rsid w:val="001C0466"/>
    <w:rsid w:val="001C1FC7"/>
    <w:rsid w:val="001C2541"/>
    <w:rsid w:val="001C2D4B"/>
    <w:rsid w:val="001C3797"/>
    <w:rsid w:val="001C40DC"/>
    <w:rsid w:val="001C5061"/>
    <w:rsid w:val="001D0556"/>
    <w:rsid w:val="001D1828"/>
    <w:rsid w:val="001D1D24"/>
    <w:rsid w:val="001D45AE"/>
    <w:rsid w:val="001D4D39"/>
    <w:rsid w:val="001D723C"/>
    <w:rsid w:val="001E00DE"/>
    <w:rsid w:val="001E3834"/>
    <w:rsid w:val="001E5579"/>
    <w:rsid w:val="001E6011"/>
    <w:rsid w:val="001E6938"/>
    <w:rsid w:val="001E6DDA"/>
    <w:rsid w:val="001F0B42"/>
    <w:rsid w:val="001F0C65"/>
    <w:rsid w:val="001F44A0"/>
    <w:rsid w:val="001F4F9C"/>
    <w:rsid w:val="001F5381"/>
    <w:rsid w:val="001FC3EA"/>
    <w:rsid w:val="00201446"/>
    <w:rsid w:val="00201CAD"/>
    <w:rsid w:val="00201FE4"/>
    <w:rsid w:val="002038CF"/>
    <w:rsid w:val="0020744A"/>
    <w:rsid w:val="00207E2B"/>
    <w:rsid w:val="002122D1"/>
    <w:rsid w:val="00215479"/>
    <w:rsid w:val="00217850"/>
    <w:rsid w:val="00220742"/>
    <w:rsid w:val="002207C0"/>
    <w:rsid w:val="00222785"/>
    <w:rsid w:val="002236B3"/>
    <w:rsid w:val="00223853"/>
    <w:rsid w:val="00227651"/>
    <w:rsid w:val="00230789"/>
    <w:rsid w:val="00231434"/>
    <w:rsid w:val="0023147A"/>
    <w:rsid w:val="00231DF9"/>
    <w:rsid w:val="002325EA"/>
    <w:rsid w:val="00234029"/>
    <w:rsid w:val="00234125"/>
    <w:rsid w:val="002341D3"/>
    <w:rsid w:val="0023609C"/>
    <w:rsid w:val="00236197"/>
    <w:rsid w:val="0023740C"/>
    <w:rsid w:val="002433AA"/>
    <w:rsid w:val="00243509"/>
    <w:rsid w:val="00243CCE"/>
    <w:rsid w:val="0024487A"/>
    <w:rsid w:val="00246AEE"/>
    <w:rsid w:val="00246DB1"/>
    <w:rsid w:val="0025029D"/>
    <w:rsid w:val="002519B2"/>
    <w:rsid w:val="00253D6D"/>
    <w:rsid w:val="002550B3"/>
    <w:rsid w:val="00255342"/>
    <w:rsid w:val="0025537C"/>
    <w:rsid w:val="0025601F"/>
    <w:rsid w:val="002577F7"/>
    <w:rsid w:val="00260B84"/>
    <w:rsid w:val="00261027"/>
    <w:rsid w:val="00261E71"/>
    <w:rsid w:val="00261F02"/>
    <w:rsid w:val="00262C79"/>
    <w:rsid w:val="00263E52"/>
    <w:rsid w:val="00264E6E"/>
    <w:rsid w:val="00265DB6"/>
    <w:rsid w:val="00266AFF"/>
    <w:rsid w:val="00267721"/>
    <w:rsid w:val="00267C3F"/>
    <w:rsid w:val="00271CF8"/>
    <w:rsid w:val="002726AB"/>
    <w:rsid w:val="00272B87"/>
    <w:rsid w:val="00272D80"/>
    <w:rsid w:val="0027550A"/>
    <w:rsid w:val="00275DA6"/>
    <w:rsid w:val="00276E7B"/>
    <w:rsid w:val="00277332"/>
    <w:rsid w:val="0027778F"/>
    <w:rsid w:val="00280382"/>
    <w:rsid w:val="0028133E"/>
    <w:rsid w:val="0028224E"/>
    <w:rsid w:val="002846BB"/>
    <w:rsid w:val="0028536A"/>
    <w:rsid w:val="002853BA"/>
    <w:rsid w:val="00285B3D"/>
    <w:rsid w:val="002864DA"/>
    <w:rsid w:val="00287586"/>
    <w:rsid w:val="002946C2"/>
    <w:rsid w:val="00295397"/>
    <w:rsid w:val="002955D4"/>
    <w:rsid w:val="00295707"/>
    <w:rsid w:val="002A05EB"/>
    <w:rsid w:val="002A0818"/>
    <w:rsid w:val="002A38C0"/>
    <w:rsid w:val="002A5817"/>
    <w:rsid w:val="002A5A2E"/>
    <w:rsid w:val="002A6E16"/>
    <w:rsid w:val="002B2EBA"/>
    <w:rsid w:val="002B2F9A"/>
    <w:rsid w:val="002B30F1"/>
    <w:rsid w:val="002B38AA"/>
    <w:rsid w:val="002B5300"/>
    <w:rsid w:val="002B5D5D"/>
    <w:rsid w:val="002B61E5"/>
    <w:rsid w:val="002B6663"/>
    <w:rsid w:val="002B76DA"/>
    <w:rsid w:val="002B7DC8"/>
    <w:rsid w:val="002C2DEF"/>
    <w:rsid w:val="002C2F44"/>
    <w:rsid w:val="002C3880"/>
    <w:rsid w:val="002C7A1C"/>
    <w:rsid w:val="002D3E21"/>
    <w:rsid w:val="002D4CA5"/>
    <w:rsid w:val="002D534E"/>
    <w:rsid w:val="002D5CB4"/>
    <w:rsid w:val="002D6CE1"/>
    <w:rsid w:val="002D78E4"/>
    <w:rsid w:val="002E07D1"/>
    <w:rsid w:val="002E1705"/>
    <w:rsid w:val="002E1876"/>
    <w:rsid w:val="002E1890"/>
    <w:rsid w:val="002E1E59"/>
    <w:rsid w:val="002E2702"/>
    <w:rsid w:val="002E33CF"/>
    <w:rsid w:val="002E3E2A"/>
    <w:rsid w:val="002E5818"/>
    <w:rsid w:val="002F03AB"/>
    <w:rsid w:val="002F2339"/>
    <w:rsid w:val="002F31D0"/>
    <w:rsid w:val="002F34E5"/>
    <w:rsid w:val="002F3E6C"/>
    <w:rsid w:val="002F426A"/>
    <w:rsid w:val="002F4AA8"/>
    <w:rsid w:val="002F565B"/>
    <w:rsid w:val="002F6683"/>
    <w:rsid w:val="002F710D"/>
    <w:rsid w:val="00300323"/>
    <w:rsid w:val="00301C76"/>
    <w:rsid w:val="00301EDF"/>
    <w:rsid w:val="00302393"/>
    <w:rsid w:val="0030252D"/>
    <w:rsid w:val="0030264B"/>
    <w:rsid w:val="003034FC"/>
    <w:rsid w:val="003036AC"/>
    <w:rsid w:val="00304E2F"/>
    <w:rsid w:val="00305A0D"/>
    <w:rsid w:val="00306FE7"/>
    <w:rsid w:val="00310D42"/>
    <w:rsid w:val="00314920"/>
    <w:rsid w:val="0031607F"/>
    <w:rsid w:val="00320292"/>
    <w:rsid w:val="00320EFB"/>
    <w:rsid w:val="003213B2"/>
    <w:rsid w:val="00321571"/>
    <w:rsid w:val="00321F1C"/>
    <w:rsid w:val="003233F1"/>
    <w:rsid w:val="00323851"/>
    <w:rsid w:val="00323D1D"/>
    <w:rsid w:val="00324646"/>
    <w:rsid w:val="003248C7"/>
    <w:rsid w:val="003254CD"/>
    <w:rsid w:val="003263EF"/>
    <w:rsid w:val="00327036"/>
    <w:rsid w:val="0032708A"/>
    <w:rsid w:val="00327333"/>
    <w:rsid w:val="00327C47"/>
    <w:rsid w:val="003302F7"/>
    <w:rsid w:val="0033273B"/>
    <w:rsid w:val="00332AD6"/>
    <w:rsid w:val="00333168"/>
    <w:rsid w:val="003342F4"/>
    <w:rsid w:val="003352BB"/>
    <w:rsid w:val="00335E8A"/>
    <w:rsid w:val="00340098"/>
    <w:rsid w:val="00340EA5"/>
    <w:rsid w:val="00341C1B"/>
    <w:rsid w:val="003421D7"/>
    <w:rsid w:val="003427F2"/>
    <w:rsid w:val="0034348E"/>
    <w:rsid w:val="003455AC"/>
    <w:rsid w:val="00345877"/>
    <w:rsid w:val="0034638A"/>
    <w:rsid w:val="00347399"/>
    <w:rsid w:val="00350658"/>
    <w:rsid w:val="00351774"/>
    <w:rsid w:val="0035185D"/>
    <w:rsid w:val="0035218D"/>
    <w:rsid w:val="003529DC"/>
    <w:rsid w:val="00354D8E"/>
    <w:rsid w:val="00355951"/>
    <w:rsid w:val="00361F82"/>
    <w:rsid w:val="003630F9"/>
    <w:rsid w:val="00363B9F"/>
    <w:rsid w:val="00364AFF"/>
    <w:rsid w:val="00365972"/>
    <w:rsid w:val="0036635D"/>
    <w:rsid w:val="00371C3E"/>
    <w:rsid w:val="00371DEF"/>
    <w:rsid w:val="00372658"/>
    <w:rsid w:val="00373228"/>
    <w:rsid w:val="003732BE"/>
    <w:rsid w:val="003743B9"/>
    <w:rsid w:val="00375373"/>
    <w:rsid w:val="00375A04"/>
    <w:rsid w:val="00375FEC"/>
    <w:rsid w:val="0037609E"/>
    <w:rsid w:val="003762DE"/>
    <w:rsid w:val="0037666B"/>
    <w:rsid w:val="00377B76"/>
    <w:rsid w:val="00377F27"/>
    <w:rsid w:val="003810BD"/>
    <w:rsid w:val="00381384"/>
    <w:rsid w:val="00383032"/>
    <w:rsid w:val="00387DA3"/>
    <w:rsid w:val="003900A8"/>
    <w:rsid w:val="00390F2A"/>
    <w:rsid w:val="0039335C"/>
    <w:rsid w:val="0039493A"/>
    <w:rsid w:val="0039716E"/>
    <w:rsid w:val="003A02E0"/>
    <w:rsid w:val="003A04CE"/>
    <w:rsid w:val="003A0870"/>
    <w:rsid w:val="003A13B3"/>
    <w:rsid w:val="003A1551"/>
    <w:rsid w:val="003A33BF"/>
    <w:rsid w:val="003A6784"/>
    <w:rsid w:val="003A7844"/>
    <w:rsid w:val="003B0753"/>
    <w:rsid w:val="003B07A3"/>
    <w:rsid w:val="003B092B"/>
    <w:rsid w:val="003B09E2"/>
    <w:rsid w:val="003B18A7"/>
    <w:rsid w:val="003B1981"/>
    <w:rsid w:val="003B199F"/>
    <w:rsid w:val="003B223C"/>
    <w:rsid w:val="003B25FE"/>
    <w:rsid w:val="003B35DB"/>
    <w:rsid w:val="003B3A52"/>
    <w:rsid w:val="003B3B5D"/>
    <w:rsid w:val="003B5486"/>
    <w:rsid w:val="003B5A9F"/>
    <w:rsid w:val="003B66BB"/>
    <w:rsid w:val="003B6910"/>
    <w:rsid w:val="003B7049"/>
    <w:rsid w:val="003B768E"/>
    <w:rsid w:val="003C0141"/>
    <w:rsid w:val="003C255B"/>
    <w:rsid w:val="003C2BDB"/>
    <w:rsid w:val="003C394E"/>
    <w:rsid w:val="003C4DD5"/>
    <w:rsid w:val="003C4F4D"/>
    <w:rsid w:val="003C51F4"/>
    <w:rsid w:val="003D0A85"/>
    <w:rsid w:val="003D18D3"/>
    <w:rsid w:val="003D1AB6"/>
    <w:rsid w:val="003D32C8"/>
    <w:rsid w:val="003D38E2"/>
    <w:rsid w:val="003D4833"/>
    <w:rsid w:val="003D4ADB"/>
    <w:rsid w:val="003D6D7B"/>
    <w:rsid w:val="003D6DBE"/>
    <w:rsid w:val="003D6E5A"/>
    <w:rsid w:val="003D6EB7"/>
    <w:rsid w:val="003D75C0"/>
    <w:rsid w:val="003E0592"/>
    <w:rsid w:val="003E106C"/>
    <w:rsid w:val="003E19FF"/>
    <w:rsid w:val="003E1B50"/>
    <w:rsid w:val="003E2B2E"/>
    <w:rsid w:val="003E41C5"/>
    <w:rsid w:val="003E61BF"/>
    <w:rsid w:val="003E639B"/>
    <w:rsid w:val="003F007B"/>
    <w:rsid w:val="003F18C2"/>
    <w:rsid w:val="003F2CFC"/>
    <w:rsid w:val="003F3402"/>
    <w:rsid w:val="003F3D4A"/>
    <w:rsid w:val="003F7557"/>
    <w:rsid w:val="00401B58"/>
    <w:rsid w:val="00401D80"/>
    <w:rsid w:val="00402259"/>
    <w:rsid w:val="00402F02"/>
    <w:rsid w:val="00403296"/>
    <w:rsid w:val="00403BE7"/>
    <w:rsid w:val="0040540A"/>
    <w:rsid w:val="004055E3"/>
    <w:rsid w:val="00405953"/>
    <w:rsid w:val="00407200"/>
    <w:rsid w:val="0040785E"/>
    <w:rsid w:val="00410DD4"/>
    <w:rsid w:val="00410F68"/>
    <w:rsid w:val="004135C9"/>
    <w:rsid w:val="004138BD"/>
    <w:rsid w:val="00414EB7"/>
    <w:rsid w:val="00414FC9"/>
    <w:rsid w:val="004153DA"/>
    <w:rsid w:val="00415C18"/>
    <w:rsid w:val="00415E0D"/>
    <w:rsid w:val="00417B6D"/>
    <w:rsid w:val="0041C54D"/>
    <w:rsid w:val="004201B5"/>
    <w:rsid w:val="004213BE"/>
    <w:rsid w:val="004222F4"/>
    <w:rsid w:val="0042452D"/>
    <w:rsid w:val="00427BA9"/>
    <w:rsid w:val="00427CE2"/>
    <w:rsid w:val="004301FD"/>
    <w:rsid w:val="00431821"/>
    <w:rsid w:val="0043345D"/>
    <w:rsid w:val="00435919"/>
    <w:rsid w:val="0043596A"/>
    <w:rsid w:val="00437E8B"/>
    <w:rsid w:val="004408AD"/>
    <w:rsid w:val="0044179D"/>
    <w:rsid w:val="00441FDB"/>
    <w:rsid w:val="0044216A"/>
    <w:rsid w:val="004423E6"/>
    <w:rsid w:val="004436C5"/>
    <w:rsid w:val="00444E0A"/>
    <w:rsid w:val="00446A68"/>
    <w:rsid w:val="00452B68"/>
    <w:rsid w:val="00452D7A"/>
    <w:rsid w:val="0045368B"/>
    <w:rsid w:val="004552A7"/>
    <w:rsid w:val="00455E3D"/>
    <w:rsid w:val="00456487"/>
    <w:rsid w:val="004565DD"/>
    <w:rsid w:val="00456FF5"/>
    <w:rsid w:val="004571BA"/>
    <w:rsid w:val="00457B63"/>
    <w:rsid w:val="0046058B"/>
    <w:rsid w:val="00460958"/>
    <w:rsid w:val="00462759"/>
    <w:rsid w:val="00462E44"/>
    <w:rsid w:val="004630A2"/>
    <w:rsid w:val="00463D98"/>
    <w:rsid w:val="004724EF"/>
    <w:rsid w:val="00473F1E"/>
    <w:rsid w:val="00474EC4"/>
    <w:rsid w:val="004750D4"/>
    <w:rsid w:val="00475153"/>
    <w:rsid w:val="00475B29"/>
    <w:rsid w:val="004768EB"/>
    <w:rsid w:val="00476C06"/>
    <w:rsid w:val="004772AA"/>
    <w:rsid w:val="00480AC2"/>
    <w:rsid w:val="00483575"/>
    <w:rsid w:val="00484968"/>
    <w:rsid w:val="004852A5"/>
    <w:rsid w:val="00492A75"/>
    <w:rsid w:val="00493A84"/>
    <w:rsid w:val="00493E02"/>
    <w:rsid w:val="004945CC"/>
    <w:rsid w:val="00494B2C"/>
    <w:rsid w:val="004950ED"/>
    <w:rsid w:val="0049569F"/>
    <w:rsid w:val="00495B52"/>
    <w:rsid w:val="004A0006"/>
    <w:rsid w:val="004A065E"/>
    <w:rsid w:val="004A1802"/>
    <w:rsid w:val="004A2EE7"/>
    <w:rsid w:val="004A45E8"/>
    <w:rsid w:val="004A7805"/>
    <w:rsid w:val="004A7FC7"/>
    <w:rsid w:val="004B4373"/>
    <w:rsid w:val="004B49C0"/>
    <w:rsid w:val="004B6755"/>
    <w:rsid w:val="004B683F"/>
    <w:rsid w:val="004B6D63"/>
    <w:rsid w:val="004B7F61"/>
    <w:rsid w:val="004C041A"/>
    <w:rsid w:val="004C05A8"/>
    <w:rsid w:val="004C2F70"/>
    <w:rsid w:val="004C37DB"/>
    <w:rsid w:val="004C4F63"/>
    <w:rsid w:val="004C51B0"/>
    <w:rsid w:val="004C55A3"/>
    <w:rsid w:val="004C585B"/>
    <w:rsid w:val="004C5943"/>
    <w:rsid w:val="004C616E"/>
    <w:rsid w:val="004D4143"/>
    <w:rsid w:val="004D6A7D"/>
    <w:rsid w:val="004D7232"/>
    <w:rsid w:val="004E0B9E"/>
    <w:rsid w:val="004E1003"/>
    <w:rsid w:val="004E301B"/>
    <w:rsid w:val="004E396B"/>
    <w:rsid w:val="004E4A42"/>
    <w:rsid w:val="004E4B17"/>
    <w:rsid w:val="004E4CF2"/>
    <w:rsid w:val="004E70DC"/>
    <w:rsid w:val="004E7A2B"/>
    <w:rsid w:val="004E7E36"/>
    <w:rsid w:val="004F0335"/>
    <w:rsid w:val="004F0FDF"/>
    <w:rsid w:val="004F109B"/>
    <w:rsid w:val="004F14B7"/>
    <w:rsid w:val="004F1512"/>
    <w:rsid w:val="004F29EB"/>
    <w:rsid w:val="004F3F7B"/>
    <w:rsid w:val="004F4D1A"/>
    <w:rsid w:val="004F511C"/>
    <w:rsid w:val="004F66F9"/>
    <w:rsid w:val="00500BBA"/>
    <w:rsid w:val="00501945"/>
    <w:rsid w:val="00502015"/>
    <w:rsid w:val="0050548E"/>
    <w:rsid w:val="00505EEA"/>
    <w:rsid w:val="00505F64"/>
    <w:rsid w:val="00510D8D"/>
    <w:rsid w:val="0051155C"/>
    <w:rsid w:val="0051157F"/>
    <w:rsid w:val="00512FE8"/>
    <w:rsid w:val="00512FF0"/>
    <w:rsid w:val="00515AB8"/>
    <w:rsid w:val="00517A15"/>
    <w:rsid w:val="00520128"/>
    <w:rsid w:val="00521059"/>
    <w:rsid w:val="0052125A"/>
    <w:rsid w:val="00522B98"/>
    <w:rsid w:val="005253F0"/>
    <w:rsid w:val="0052713F"/>
    <w:rsid w:val="00527EB3"/>
    <w:rsid w:val="00527F4F"/>
    <w:rsid w:val="00530221"/>
    <w:rsid w:val="00532274"/>
    <w:rsid w:val="0053272A"/>
    <w:rsid w:val="00534567"/>
    <w:rsid w:val="00534AAA"/>
    <w:rsid w:val="005352E3"/>
    <w:rsid w:val="00535EDD"/>
    <w:rsid w:val="00536A2F"/>
    <w:rsid w:val="00537CCC"/>
    <w:rsid w:val="00541CA5"/>
    <w:rsid w:val="00543295"/>
    <w:rsid w:val="00544009"/>
    <w:rsid w:val="005457DB"/>
    <w:rsid w:val="00546942"/>
    <w:rsid w:val="005470C9"/>
    <w:rsid w:val="0054781D"/>
    <w:rsid w:val="00550ABD"/>
    <w:rsid w:val="005520C3"/>
    <w:rsid w:val="005525AB"/>
    <w:rsid w:val="00552896"/>
    <w:rsid w:val="00553107"/>
    <w:rsid w:val="00555202"/>
    <w:rsid w:val="0055661D"/>
    <w:rsid w:val="00557553"/>
    <w:rsid w:val="005579FC"/>
    <w:rsid w:val="005624D9"/>
    <w:rsid w:val="00562D13"/>
    <w:rsid w:val="005649AE"/>
    <w:rsid w:val="00565798"/>
    <w:rsid w:val="0056750C"/>
    <w:rsid w:val="00571E7E"/>
    <w:rsid w:val="0057382D"/>
    <w:rsid w:val="00576AA2"/>
    <w:rsid w:val="0058163D"/>
    <w:rsid w:val="005831CF"/>
    <w:rsid w:val="005834EF"/>
    <w:rsid w:val="005836CF"/>
    <w:rsid w:val="005837A3"/>
    <w:rsid w:val="00584096"/>
    <w:rsid w:val="00587781"/>
    <w:rsid w:val="0059119B"/>
    <w:rsid w:val="00591534"/>
    <w:rsid w:val="005918B5"/>
    <w:rsid w:val="00592A50"/>
    <w:rsid w:val="00592DB3"/>
    <w:rsid w:val="00593D21"/>
    <w:rsid w:val="00594756"/>
    <w:rsid w:val="005948DC"/>
    <w:rsid w:val="00594ADF"/>
    <w:rsid w:val="00597443"/>
    <w:rsid w:val="005975C3"/>
    <w:rsid w:val="005A06D9"/>
    <w:rsid w:val="005A1A4F"/>
    <w:rsid w:val="005A1C8F"/>
    <w:rsid w:val="005A2A63"/>
    <w:rsid w:val="005A3464"/>
    <w:rsid w:val="005A3A21"/>
    <w:rsid w:val="005A3CAC"/>
    <w:rsid w:val="005A5654"/>
    <w:rsid w:val="005A591C"/>
    <w:rsid w:val="005A6067"/>
    <w:rsid w:val="005A62D7"/>
    <w:rsid w:val="005A7871"/>
    <w:rsid w:val="005A7BE4"/>
    <w:rsid w:val="005B02F9"/>
    <w:rsid w:val="005B1D9D"/>
    <w:rsid w:val="005B2F0B"/>
    <w:rsid w:val="005B55E3"/>
    <w:rsid w:val="005B57F9"/>
    <w:rsid w:val="005B622A"/>
    <w:rsid w:val="005B63C6"/>
    <w:rsid w:val="005B6D26"/>
    <w:rsid w:val="005C13E2"/>
    <w:rsid w:val="005C2022"/>
    <w:rsid w:val="005C2F06"/>
    <w:rsid w:val="005C300F"/>
    <w:rsid w:val="005C413D"/>
    <w:rsid w:val="005C57A9"/>
    <w:rsid w:val="005C613E"/>
    <w:rsid w:val="005C776D"/>
    <w:rsid w:val="005D07E1"/>
    <w:rsid w:val="005D0887"/>
    <w:rsid w:val="005D08F0"/>
    <w:rsid w:val="005D1003"/>
    <w:rsid w:val="005D2126"/>
    <w:rsid w:val="005D29B9"/>
    <w:rsid w:val="005D2EC3"/>
    <w:rsid w:val="005D2F0F"/>
    <w:rsid w:val="005D3712"/>
    <w:rsid w:val="005E0E92"/>
    <w:rsid w:val="005E2FCB"/>
    <w:rsid w:val="005E5DFB"/>
    <w:rsid w:val="005E6246"/>
    <w:rsid w:val="005E67F2"/>
    <w:rsid w:val="005E6840"/>
    <w:rsid w:val="005E709B"/>
    <w:rsid w:val="005E78EC"/>
    <w:rsid w:val="005F0462"/>
    <w:rsid w:val="005F18B7"/>
    <w:rsid w:val="005F2715"/>
    <w:rsid w:val="005F48D9"/>
    <w:rsid w:val="005F4D58"/>
    <w:rsid w:val="005F5043"/>
    <w:rsid w:val="005F5B64"/>
    <w:rsid w:val="005F715E"/>
    <w:rsid w:val="005F740B"/>
    <w:rsid w:val="005F758C"/>
    <w:rsid w:val="00600829"/>
    <w:rsid w:val="006008BB"/>
    <w:rsid w:val="00602056"/>
    <w:rsid w:val="00603288"/>
    <w:rsid w:val="00604B32"/>
    <w:rsid w:val="0060699A"/>
    <w:rsid w:val="00606F13"/>
    <w:rsid w:val="0060765B"/>
    <w:rsid w:val="00610221"/>
    <w:rsid w:val="0061386B"/>
    <w:rsid w:val="006138A5"/>
    <w:rsid w:val="0061412F"/>
    <w:rsid w:val="00616536"/>
    <w:rsid w:val="00616B1A"/>
    <w:rsid w:val="00617791"/>
    <w:rsid w:val="00617EF2"/>
    <w:rsid w:val="0062071F"/>
    <w:rsid w:val="00623057"/>
    <w:rsid w:val="00623D05"/>
    <w:rsid w:val="00625A4B"/>
    <w:rsid w:val="006305FE"/>
    <w:rsid w:val="00630C48"/>
    <w:rsid w:val="00630F13"/>
    <w:rsid w:val="006332C5"/>
    <w:rsid w:val="00633594"/>
    <w:rsid w:val="00634C49"/>
    <w:rsid w:val="00635D29"/>
    <w:rsid w:val="00636055"/>
    <w:rsid w:val="00636E6A"/>
    <w:rsid w:val="00637AD7"/>
    <w:rsid w:val="00637D25"/>
    <w:rsid w:val="00640593"/>
    <w:rsid w:val="00642F98"/>
    <w:rsid w:val="00647C87"/>
    <w:rsid w:val="00647E16"/>
    <w:rsid w:val="00650E30"/>
    <w:rsid w:val="0065148B"/>
    <w:rsid w:val="00652218"/>
    <w:rsid w:val="006528BF"/>
    <w:rsid w:val="00652C4D"/>
    <w:rsid w:val="00653418"/>
    <w:rsid w:val="006540C8"/>
    <w:rsid w:val="006543D2"/>
    <w:rsid w:val="00655076"/>
    <w:rsid w:val="0065644E"/>
    <w:rsid w:val="0065687B"/>
    <w:rsid w:val="00660575"/>
    <w:rsid w:val="00660610"/>
    <w:rsid w:val="0066091F"/>
    <w:rsid w:val="006646DF"/>
    <w:rsid w:val="006648AF"/>
    <w:rsid w:val="006650E5"/>
    <w:rsid w:val="00665613"/>
    <w:rsid w:val="00666142"/>
    <w:rsid w:val="00666E1E"/>
    <w:rsid w:val="0067121E"/>
    <w:rsid w:val="00671F5D"/>
    <w:rsid w:val="006726A3"/>
    <w:rsid w:val="00672BAC"/>
    <w:rsid w:val="00675A6F"/>
    <w:rsid w:val="006775B0"/>
    <w:rsid w:val="00680030"/>
    <w:rsid w:val="00680600"/>
    <w:rsid w:val="00680A71"/>
    <w:rsid w:val="00680D04"/>
    <w:rsid w:val="0068153D"/>
    <w:rsid w:val="00682C76"/>
    <w:rsid w:val="00685A65"/>
    <w:rsid w:val="00685C1C"/>
    <w:rsid w:val="00685DD5"/>
    <w:rsid w:val="00687A29"/>
    <w:rsid w:val="00687CBD"/>
    <w:rsid w:val="00691F8B"/>
    <w:rsid w:val="00692E42"/>
    <w:rsid w:val="006933E4"/>
    <w:rsid w:val="0069485C"/>
    <w:rsid w:val="00695159"/>
    <w:rsid w:val="0069523D"/>
    <w:rsid w:val="00695FD8"/>
    <w:rsid w:val="00696512"/>
    <w:rsid w:val="00696993"/>
    <w:rsid w:val="00697872"/>
    <w:rsid w:val="0069D173"/>
    <w:rsid w:val="006A0E00"/>
    <w:rsid w:val="006A33FD"/>
    <w:rsid w:val="006A47D8"/>
    <w:rsid w:val="006A69BE"/>
    <w:rsid w:val="006B023C"/>
    <w:rsid w:val="006B2646"/>
    <w:rsid w:val="006B30BF"/>
    <w:rsid w:val="006B65C5"/>
    <w:rsid w:val="006B71D0"/>
    <w:rsid w:val="006B7F4B"/>
    <w:rsid w:val="006BCEDA"/>
    <w:rsid w:val="006C02DC"/>
    <w:rsid w:val="006C0595"/>
    <w:rsid w:val="006C1246"/>
    <w:rsid w:val="006C2320"/>
    <w:rsid w:val="006C25E5"/>
    <w:rsid w:val="006C3B92"/>
    <w:rsid w:val="006C4917"/>
    <w:rsid w:val="006C4BAC"/>
    <w:rsid w:val="006D2B53"/>
    <w:rsid w:val="006D59C2"/>
    <w:rsid w:val="006D5C04"/>
    <w:rsid w:val="006D6F39"/>
    <w:rsid w:val="006D7742"/>
    <w:rsid w:val="006D7DAC"/>
    <w:rsid w:val="006E3602"/>
    <w:rsid w:val="006E3AFB"/>
    <w:rsid w:val="006E3F78"/>
    <w:rsid w:val="006E4125"/>
    <w:rsid w:val="006E5F19"/>
    <w:rsid w:val="006E6F9C"/>
    <w:rsid w:val="006E796B"/>
    <w:rsid w:val="006F08D0"/>
    <w:rsid w:val="006F11A0"/>
    <w:rsid w:val="006F1E60"/>
    <w:rsid w:val="006F24E1"/>
    <w:rsid w:val="006F4135"/>
    <w:rsid w:val="006F4760"/>
    <w:rsid w:val="006F67E6"/>
    <w:rsid w:val="006F6D58"/>
    <w:rsid w:val="006F6F3B"/>
    <w:rsid w:val="006F73DF"/>
    <w:rsid w:val="006F7668"/>
    <w:rsid w:val="00700256"/>
    <w:rsid w:val="0070368D"/>
    <w:rsid w:val="00703E04"/>
    <w:rsid w:val="0070735C"/>
    <w:rsid w:val="00712510"/>
    <w:rsid w:val="0071282E"/>
    <w:rsid w:val="007134D7"/>
    <w:rsid w:val="00716AA9"/>
    <w:rsid w:val="00717F47"/>
    <w:rsid w:val="007225E9"/>
    <w:rsid w:val="007230F3"/>
    <w:rsid w:val="00723BE1"/>
    <w:rsid w:val="00724117"/>
    <w:rsid w:val="00724B92"/>
    <w:rsid w:val="00724F4E"/>
    <w:rsid w:val="00725675"/>
    <w:rsid w:val="0072573D"/>
    <w:rsid w:val="007274B7"/>
    <w:rsid w:val="00730338"/>
    <w:rsid w:val="00730834"/>
    <w:rsid w:val="00730BEB"/>
    <w:rsid w:val="00733343"/>
    <w:rsid w:val="00733F7A"/>
    <w:rsid w:val="00735589"/>
    <w:rsid w:val="00735F24"/>
    <w:rsid w:val="007403AE"/>
    <w:rsid w:val="007405F1"/>
    <w:rsid w:val="00741036"/>
    <w:rsid w:val="00742C81"/>
    <w:rsid w:val="00742E3C"/>
    <w:rsid w:val="00745AC5"/>
    <w:rsid w:val="00750AE2"/>
    <w:rsid w:val="00751412"/>
    <w:rsid w:val="00752F12"/>
    <w:rsid w:val="007541DD"/>
    <w:rsid w:val="007547E4"/>
    <w:rsid w:val="00754CFF"/>
    <w:rsid w:val="00756CC2"/>
    <w:rsid w:val="00760251"/>
    <w:rsid w:val="00762027"/>
    <w:rsid w:val="00762E21"/>
    <w:rsid w:val="007636AB"/>
    <w:rsid w:val="007650A1"/>
    <w:rsid w:val="0076652E"/>
    <w:rsid w:val="00767AFA"/>
    <w:rsid w:val="00767D96"/>
    <w:rsid w:val="00767F62"/>
    <w:rsid w:val="00771C46"/>
    <w:rsid w:val="0077218D"/>
    <w:rsid w:val="00773FBF"/>
    <w:rsid w:val="00774FB6"/>
    <w:rsid w:val="007759D1"/>
    <w:rsid w:val="00780EFD"/>
    <w:rsid w:val="007815E3"/>
    <w:rsid w:val="00781ADF"/>
    <w:rsid w:val="00782E73"/>
    <w:rsid w:val="0078308F"/>
    <w:rsid w:val="007839BD"/>
    <w:rsid w:val="00783C17"/>
    <w:rsid w:val="00784548"/>
    <w:rsid w:val="00784A00"/>
    <w:rsid w:val="00785232"/>
    <w:rsid w:val="00785CFC"/>
    <w:rsid w:val="00787D9E"/>
    <w:rsid w:val="0079192A"/>
    <w:rsid w:val="0079227B"/>
    <w:rsid w:val="00792B8F"/>
    <w:rsid w:val="00792C03"/>
    <w:rsid w:val="00792C09"/>
    <w:rsid w:val="007930BB"/>
    <w:rsid w:val="00794DA0"/>
    <w:rsid w:val="00795B41"/>
    <w:rsid w:val="007A072D"/>
    <w:rsid w:val="007A0E6E"/>
    <w:rsid w:val="007A11E4"/>
    <w:rsid w:val="007A28AC"/>
    <w:rsid w:val="007A28EE"/>
    <w:rsid w:val="007A3C97"/>
    <w:rsid w:val="007A70A4"/>
    <w:rsid w:val="007B0781"/>
    <w:rsid w:val="007B0C05"/>
    <w:rsid w:val="007B1A55"/>
    <w:rsid w:val="007B2B15"/>
    <w:rsid w:val="007B57A0"/>
    <w:rsid w:val="007B62F2"/>
    <w:rsid w:val="007B6D34"/>
    <w:rsid w:val="007B76BC"/>
    <w:rsid w:val="007C0DDB"/>
    <w:rsid w:val="007C1326"/>
    <w:rsid w:val="007C3A86"/>
    <w:rsid w:val="007C4884"/>
    <w:rsid w:val="007C5DE9"/>
    <w:rsid w:val="007C6223"/>
    <w:rsid w:val="007C6E08"/>
    <w:rsid w:val="007C6EF4"/>
    <w:rsid w:val="007C72C3"/>
    <w:rsid w:val="007D1B8D"/>
    <w:rsid w:val="007D1C4B"/>
    <w:rsid w:val="007D2104"/>
    <w:rsid w:val="007D25CC"/>
    <w:rsid w:val="007D40F0"/>
    <w:rsid w:val="007D413A"/>
    <w:rsid w:val="007D4DC0"/>
    <w:rsid w:val="007D4F5F"/>
    <w:rsid w:val="007D51EA"/>
    <w:rsid w:val="007D7438"/>
    <w:rsid w:val="007D7D60"/>
    <w:rsid w:val="007E1C9E"/>
    <w:rsid w:val="007E36F2"/>
    <w:rsid w:val="007E39A1"/>
    <w:rsid w:val="007E6ED2"/>
    <w:rsid w:val="007E7735"/>
    <w:rsid w:val="007F0538"/>
    <w:rsid w:val="007F1107"/>
    <w:rsid w:val="007F1170"/>
    <w:rsid w:val="007F218E"/>
    <w:rsid w:val="007F2355"/>
    <w:rsid w:val="007F295E"/>
    <w:rsid w:val="007F2E4E"/>
    <w:rsid w:val="007F5099"/>
    <w:rsid w:val="007F5DC6"/>
    <w:rsid w:val="007F6BD3"/>
    <w:rsid w:val="007F737D"/>
    <w:rsid w:val="007F7C6B"/>
    <w:rsid w:val="00801423"/>
    <w:rsid w:val="008016DE"/>
    <w:rsid w:val="00802A77"/>
    <w:rsid w:val="008063AC"/>
    <w:rsid w:val="00806E94"/>
    <w:rsid w:val="00807388"/>
    <w:rsid w:val="00808D93"/>
    <w:rsid w:val="00812652"/>
    <w:rsid w:val="008136BA"/>
    <w:rsid w:val="008136C2"/>
    <w:rsid w:val="0081488C"/>
    <w:rsid w:val="00814F18"/>
    <w:rsid w:val="00815543"/>
    <w:rsid w:val="00816E65"/>
    <w:rsid w:val="008226BA"/>
    <w:rsid w:val="00823C21"/>
    <w:rsid w:val="008246B1"/>
    <w:rsid w:val="00826015"/>
    <w:rsid w:val="00830A2A"/>
    <w:rsid w:val="008312EC"/>
    <w:rsid w:val="0083131F"/>
    <w:rsid w:val="008313A5"/>
    <w:rsid w:val="00832486"/>
    <w:rsid w:val="00835D79"/>
    <w:rsid w:val="008376BA"/>
    <w:rsid w:val="00841E5C"/>
    <w:rsid w:val="00844AD2"/>
    <w:rsid w:val="0084566B"/>
    <w:rsid w:val="00846B1A"/>
    <w:rsid w:val="00846D74"/>
    <w:rsid w:val="00850A9C"/>
    <w:rsid w:val="008537F6"/>
    <w:rsid w:val="00853D72"/>
    <w:rsid w:val="00853E8F"/>
    <w:rsid w:val="0085410C"/>
    <w:rsid w:val="00857624"/>
    <w:rsid w:val="00860501"/>
    <w:rsid w:val="00861244"/>
    <w:rsid w:val="00861A80"/>
    <w:rsid w:val="00861DC3"/>
    <w:rsid w:val="00864A84"/>
    <w:rsid w:val="00864B0C"/>
    <w:rsid w:val="00864BE3"/>
    <w:rsid w:val="00865082"/>
    <w:rsid w:val="00866B01"/>
    <w:rsid w:val="008674E3"/>
    <w:rsid w:val="0086768D"/>
    <w:rsid w:val="00867958"/>
    <w:rsid w:val="0087098B"/>
    <w:rsid w:val="00871C57"/>
    <w:rsid w:val="00872552"/>
    <w:rsid w:val="00873965"/>
    <w:rsid w:val="00873D8E"/>
    <w:rsid w:val="00874722"/>
    <w:rsid w:val="008752E9"/>
    <w:rsid w:val="00875354"/>
    <w:rsid w:val="00875A9E"/>
    <w:rsid w:val="008761CB"/>
    <w:rsid w:val="008766D3"/>
    <w:rsid w:val="00877149"/>
    <w:rsid w:val="00880314"/>
    <w:rsid w:val="00880631"/>
    <w:rsid w:val="008818B7"/>
    <w:rsid w:val="00883843"/>
    <w:rsid w:val="008847E3"/>
    <w:rsid w:val="0088638B"/>
    <w:rsid w:val="008864EE"/>
    <w:rsid w:val="008871B3"/>
    <w:rsid w:val="00887295"/>
    <w:rsid w:val="00890086"/>
    <w:rsid w:val="0089016A"/>
    <w:rsid w:val="008911BB"/>
    <w:rsid w:val="00891E47"/>
    <w:rsid w:val="00892423"/>
    <w:rsid w:val="00892C7F"/>
    <w:rsid w:val="00895C61"/>
    <w:rsid w:val="008A057D"/>
    <w:rsid w:val="008A06E2"/>
    <w:rsid w:val="008A2177"/>
    <w:rsid w:val="008A273D"/>
    <w:rsid w:val="008A31B9"/>
    <w:rsid w:val="008A3CDF"/>
    <w:rsid w:val="008A4FAA"/>
    <w:rsid w:val="008A4FCF"/>
    <w:rsid w:val="008A6340"/>
    <w:rsid w:val="008A6432"/>
    <w:rsid w:val="008A66ED"/>
    <w:rsid w:val="008A6D96"/>
    <w:rsid w:val="008B0CC6"/>
    <w:rsid w:val="008B1169"/>
    <w:rsid w:val="008B1907"/>
    <w:rsid w:val="008B2AE6"/>
    <w:rsid w:val="008B3099"/>
    <w:rsid w:val="008B391F"/>
    <w:rsid w:val="008B3C31"/>
    <w:rsid w:val="008B5930"/>
    <w:rsid w:val="008B614E"/>
    <w:rsid w:val="008B6761"/>
    <w:rsid w:val="008B6C2E"/>
    <w:rsid w:val="008B72E7"/>
    <w:rsid w:val="008B731F"/>
    <w:rsid w:val="008B76BD"/>
    <w:rsid w:val="008C1279"/>
    <w:rsid w:val="008C267A"/>
    <w:rsid w:val="008C32CC"/>
    <w:rsid w:val="008C4FA4"/>
    <w:rsid w:val="008C55F9"/>
    <w:rsid w:val="008C5E78"/>
    <w:rsid w:val="008C708A"/>
    <w:rsid w:val="008D08B7"/>
    <w:rsid w:val="008D0FA3"/>
    <w:rsid w:val="008D17A4"/>
    <w:rsid w:val="008D27C9"/>
    <w:rsid w:val="008D2D52"/>
    <w:rsid w:val="008D3C6F"/>
    <w:rsid w:val="008D4145"/>
    <w:rsid w:val="008D5ED7"/>
    <w:rsid w:val="008D5F6B"/>
    <w:rsid w:val="008D66EA"/>
    <w:rsid w:val="008D6789"/>
    <w:rsid w:val="008D67F9"/>
    <w:rsid w:val="008D6AE1"/>
    <w:rsid w:val="008D6DE8"/>
    <w:rsid w:val="008D7577"/>
    <w:rsid w:val="008E1C90"/>
    <w:rsid w:val="008E21AB"/>
    <w:rsid w:val="008E2A2D"/>
    <w:rsid w:val="008E2DE5"/>
    <w:rsid w:val="008E48CE"/>
    <w:rsid w:val="008E5F9C"/>
    <w:rsid w:val="008EB57A"/>
    <w:rsid w:val="008F2245"/>
    <w:rsid w:val="008F25AB"/>
    <w:rsid w:val="008F2A40"/>
    <w:rsid w:val="008F3134"/>
    <w:rsid w:val="008F3820"/>
    <w:rsid w:val="008F39B8"/>
    <w:rsid w:val="008F4B74"/>
    <w:rsid w:val="008F52B9"/>
    <w:rsid w:val="008F569E"/>
    <w:rsid w:val="008F5A57"/>
    <w:rsid w:val="008F7A13"/>
    <w:rsid w:val="009004A7"/>
    <w:rsid w:val="00902A07"/>
    <w:rsid w:val="00902D6A"/>
    <w:rsid w:val="009031AC"/>
    <w:rsid w:val="0090350B"/>
    <w:rsid w:val="009036E6"/>
    <w:rsid w:val="00905029"/>
    <w:rsid w:val="00905377"/>
    <w:rsid w:val="00905740"/>
    <w:rsid w:val="009063E5"/>
    <w:rsid w:val="0090671E"/>
    <w:rsid w:val="00913CA4"/>
    <w:rsid w:val="009141DD"/>
    <w:rsid w:val="00915D7C"/>
    <w:rsid w:val="009176AC"/>
    <w:rsid w:val="0092208C"/>
    <w:rsid w:val="00923110"/>
    <w:rsid w:val="00923E0F"/>
    <w:rsid w:val="00925022"/>
    <w:rsid w:val="0093057A"/>
    <w:rsid w:val="00930C9A"/>
    <w:rsid w:val="00933011"/>
    <w:rsid w:val="00933922"/>
    <w:rsid w:val="00934417"/>
    <w:rsid w:val="009356E5"/>
    <w:rsid w:val="00936271"/>
    <w:rsid w:val="009367CE"/>
    <w:rsid w:val="00937863"/>
    <w:rsid w:val="00937F62"/>
    <w:rsid w:val="0094025C"/>
    <w:rsid w:val="0094051C"/>
    <w:rsid w:val="00940A7F"/>
    <w:rsid w:val="009411C2"/>
    <w:rsid w:val="00941B1E"/>
    <w:rsid w:val="00941E53"/>
    <w:rsid w:val="009435B4"/>
    <w:rsid w:val="00943F9E"/>
    <w:rsid w:val="00944FC5"/>
    <w:rsid w:val="00946182"/>
    <w:rsid w:val="00947C87"/>
    <w:rsid w:val="00947F03"/>
    <w:rsid w:val="009504F9"/>
    <w:rsid w:val="0095216D"/>
    <w:rsid w:val="00953A01"/>
    <w:rsid w:val="009546AF"/>
    <w:rsid w:val="009557B2"/>
    <w:rsid w:val="009563E8"/>
    <w:rsid w:val="00956979"/>
    <w:rsid w:val="0095733F"/>
    <w:rsid w:val="00964CD2"/>
    <w:rsid w:val="00965146"/>
    <w:rsid w:val="00965475"/>
    <w:rsid w:val="00965B1E"/>
    <w:rsid w:val="009676A8"/>
    <w:rsid w:val="00967789"/>
    <w:rsid w:val="00967CAC"/>
    <w:rsid w:val="00971570"/>
    <w:rsid w:val="00972B69"/>
    <w:rsid w:val="009733BC"/>
    <w:rsid w:val="009737FF"/>
    <w:rsid w:val="00973B10"/>
    <w:rsid w:val="00975C38"/>
    <w:rsid w:val="00975F25"/>
    <w:rsid w:val="00976616"/>
    <w:rsid w:val="009801B3"/>
    <w:rsid w:val="00981410"/>
    <w:rsid w:val="00981560"/>
    <w:rsid w:val="009820D6"/>
    <w:rsid w:val="00982306"/>
    <w:rsid w:val="00982EED"/>
    <w:rsid w:val="00984212"/>
    <w:rsid w:val="00984B14"/>
    <w:rsid w:val="00985581"/>
    <w:rsid w:val="0098564A"/>
    <w:rsid w:val="00985782"/>
    <w:rsid w:val="00985B4D"/>
    <w:rsid w:val="0099081C"/>
    <w:rsid w:val="009916F3"/>
    <w:rsid w:val="00993E6C"/>
    <w:rsid w:val="009957DE"/>
    <w:rsid w:val="00996B56"/>
    <w:rsid w:val="009A0F3F"/>
    <w:rsid w:val="009A494D"/>
    <w:rsid w:val="009A5DC8"/>
    <w:rsid w:val="009AB45E"/>
    <w:rsid w:val="009B0353"/>
    <w:rsid w:val="009B393B"/>
    <w:rsid w:val="009B5442"/>
    <w:rsid w:val="009B547A"/>
    <w:rsid w:val="009B6B87"/>
    <w:rsid w:val="009B7219"/>
    <w:rsid w:val="009B7601"/>
    <w:rsid w:val="009B77C2"/>
    <w:rsid w:val="009B7DDC"/>
    <w:rsid w:val="009C01E0"/>
    <w:rsid w:val="009C1254"/>
    <w:rsid w:val="009C3218"/>
    <w:rsid w:val="009C6F4B"/>
    <w:rsid w:val="009D1319"/>
    <w:rsid w:val="009D252D"/>
    <w:rsid w:val="009D2835"/>
    <w:rsid w:val="009D67F3"/>
    <w:rsid w:val="009D7B40"/>
    <w:rsid w:val="009E0050"/>
    <w:rsid w:val="009E0F42"/>
    <w:rsid w:val="009E11C1"/>
    <w:rsid w:val="009E39A8"/>
    <w:rsid w:val="009E4BE1"/>
    <w:rsid w:val="009E5078"/>
    <w:rsid w:val="009E55E4"/>
    <w:rsid w:val="009F0FE4"/>
    <w:rsid w:val="009F1386"/>
    <w:rsid w:val="009F2A9F"/>
    <w:rsid w:val="009F43E5"/>
    <w:rsid w:val="009F47EE"/>
    <w:rsid w:val="009F5ABB"/>
    <w:rsid w:val="009F6393"/>
    <w:rsid w:val="009F649A"/>
    <w:rsid w:val="009F6D6E"/>
    <w:rsid w:val="009F7FA8"/>
    <w:rsid w:val="00A00505"/>
    <w:rsid w:val="00A01A6C"/>
    <w:rsid w:val="00A02508"/>
    <w:rsid w:val="00A0278C"/>
    <w:rsid w:val="00A031E9"/>
    <w:rsid w:val="00A0321E"/>
    <w:rsid w:val="00A0471B"/>
    <w:rsid w:val="00A06347"/>
    <w:rsid w:val="00A07992"/>
    <w:rsid w:val="00A07A69"/>
    <w:rsid w:val="00A118E4"/>
    <w:rsid w:val="00A1309F"/>
    <w:rsid w:val="00A158C1"/>
    <w:rsid w:val="00A16422"/>
    <w:rsid w:val="00A16A68"/>
    <w:rsid w:val="00A176AD"/>
    <w:rsid w:val="00A204D5"/>
    <w:rsid w:val="00A22702"/>
    <w:rsid w:val="00A22A50"/>
    <w:rsid w:val="00A22BA7"/>
    <w:rsid w:val="00A23F98"/>
    <w:rsid w:val="00A242E6"/>
    <w:rsid w:val="00A245A7"/>
    <w:rsid w:val="00A26192"/>
    <w:rsid w:val="00A2716C"/>
    <w:rsid w:val="00A315AE"/>
    <w:rsid w:val="00A31B2D"/>
    <w:rsid w:val="00A322E4"/>
    <w:rsid w:val="00A33797"/>
    <w:rsid w:val="00A33986"/>
    <w:rsid w:val="00A35424"/>
    <w:rsid w:val="00A35E10"/>
    <w:rsid w:val="00A36732"/>
    <w:rsid w:val="00A36C2D"/>
    <w:rsid w:val="00A37A38"/>
    <w:rsid w:val="00A37BB2"/>
    <w:rsid w:val="00A37E66"/>
    <w:rsid w:val="00A40CD1"/>
    <w:rsid w:val="00A41B50"/>
    <w:rsid w:val="00A42887"/>
    <w:rsid w:val="00A433E8"/>
    <w:rsid w:val="00A455D0"/>
    <w:rsid w:val="00A50399"/>
    <w:rsid w:val="00A52175"/>
    <w:rsid w:val="00A52CA2"/>
    <w:rsid w:val="00A5441D"/>
    <w:rsid w:val="00A60633"/>
    <w:rsid w:val="00A606E1"/>
    <w:rsid w:val="00A60CD3"/>
    <w:rsid w:val="00A6196B"/>
    <w:rsid w:val="00A62245"/>
    <w:rsid w:val="00A63AF4"/>
    <w:rsid w:val="00A66297"/>
    <w:rsid w:val="00A704A7"/>
    <w:rsid w:val="00A70D24"/>
    <w:rsid w:val="00A730E3"/>
    <w:rsid w:val="00A73C67"/>
    <w:rsid w:val="00A74717"/>
    <w:rsid w:val="00A74F06"/>
    <w:rsid w:val="00A75F96"/>
    <w:rsid w:val="00A76320"/>
    <w:rsid w:val="00A76CB2"/>
    <w:rsid w:val="00A7733B"/>
    <w:rsid w:val="00A778AB"/>
    <w:rsid w:val="00A77FFA"/>
    <w:rsid w:val="00A807EB"/>
    <w:rsid w:val="00A80B8E"/>
    <w:rsid w:val="00A80D3D"/>
    <w:rsid w:val="00A8103D"/>
    <w:rsid w:val="00A81BDA"/>
    <w:rsid w:val="00A83FB6"/>
    <w:rsid w:val="00A850C1"/>
    <w:rsid w:val="00A8702F"/>
    <w:rsid w:val="00A87078"/>
    <w:rsid w:val="00A87781"/>
    <w:rsid w:val="00A90EBB"/>
    <w:rsid w:val="00A92235"/>
    <w:rsid w:val="00A92D27"/>
    <w:rsid w:val="00A935E6"/>
    <w:rsid w:val="00A93A3C"/>
    <w:rsid w:val="00A95216"/>
    <w:rsid w:val="00A961C2"/>
    <w:rsid w:val="00A96C86"/>
    <w:rsid w:val="00A9712D"/>
    <w:rsid w:val="00A97AE4"/>
    <w:rsid w:val="00A97D28"/>
    <w:rsid w:val="00AA04BC"/>
    <w:rsid w:val="00AA09B3"/>
    <w:rsid w:val="00AA1AF8"/>
    <w:rsid w:val="00AA2564"/>
    <w:rsid w:val="00AA27CC"/>
    <w:rsid w:val="00AA3720"/>
    <w:rsid w:val="00AA39B0"/>
    <w:rsid w:val="00AA512E"/>
    <w:rsid w:val="00AA6C10"/>
    <w:rsid w:val="00AB120B"/>
    <w:rsid w:val="00AB1E69"/>
    <w:rsid w:val="00AB22B8"/>
    <w:rsid w:val="00AB24DC"/>
    <w:rsid w:val="00AB2701"/>
    <w:rsid w:val="00AB2BAD"/>
    <w:rsid w:val="00AB3E16"/>
    <w:rsid w:val="00AB4876"/>
    <w:rsid w:val="00AB4DBE"/>
    <w:rsid w:val="00AB6975"/>
    <w:rsid w:val="00AB7EBC"/>
    <w:rsid w:val="00AC0045"/>
    <w:rsid w:val="00AC0826"/>
    <w:rsid w:val="00AC2461"/>
    <w:rsid w:val="00AC2D30"/>
    <w:rsid w:val="00AC3601"/>
    <w:rsid w:val="00AC39CF"/>
    <w:rsid w:val="00AC4D55"/>
    <w:rsid w:val="00AC6F71"/>
    <w:rsid w:val="00AC7157"/>
    <w:rsid w:val="00AC7462"/>
    <w:rsid w:val="00AD0C56"/>
    <w:rsid w:val="00AD1875"/>
    <w:rsid w:val="00AD1A05"/>
    <w:rsid w:val="00AD1E01"/>
    <w:rsid w:val="00AD253A"/>
    <w:rsid w:val="00AD3789"/>
    <w:rsid w:val="00AD3B07"/>
    <w:rsid w:val="00AD609C"/>
    <w:rsid w:val="00AD60A7"/>
    <w:rsid w:val="00AD7048"/>
    <w:rsid w:val="00AD7F9C"/>
    <w:rsid w:val="00AE0551"/>
    <w:rsid w:val="00AE0F9A"/>
    <w:rsid w:val="00AE1414"/>
    <w:rsid w:val="00AE1CC3"/>
    <w:rsid w:val="00AE219F"/>
    <w:rsid w:val="00AE31CB"/>
    <w:rsid w:val="00AE4498"/>
    <w:rsid w:val="00AE496A"/>
    <w:rsid w:val="00AF2788"/>
    <w:rsid w:val="00AF2CF8"/>
    <w:rsid w:val="00AF3D95"/>
    <w:rsid w:val="00AF4368"/>
    <w:rsid w:val="00AF457E"/>
    <w:rsid w:val="00AF5A2D"/>
    <w:rsid w:val="00AF681A"/>
    <w:rsid w:val="00AF6EA2"/>
    <w:rsid w:val="00AF7435"/>
    <w:rsid w:val="00AF7A32"/>
    <w:rsid w:val="00B01F2E"/>
    <w:rsid w:val="00B02A4B"/>
    <w:rsid w:val="00B02B57"/>
    <w:rsid w:val="00B02F2D"/>
    <w:rsid w:val="00B07D52"/>
    <w:rsid w:val="00B10DA5"/>
    <w:rsid w:val="00B10E83"/>
    <w:rsid w:val="00B11A93"/>
    <w:rsid w:val="00B1233A"/>
    <w:rsid w:val="00B13300"/>
    <w:rsid w:val="00B1499F"/>
    <w:rsid w:val="00B14DDD"/>
    <w:rsid w:val="00B14FBD"/>
    <w:rsid w:val="00B16062"/>
    <w:rsid w:val="00B2010E"/>
    <w:rsid w:val="00B20169"/>
    <w:rsid w:val="00B202B0"/>
    <w:rsid w:val="00B211D3"/>
    <w:rsid w:val="00B225B0"/>
    <w:rsid w:val="00B259A2"/>
    <w:rsid w:val="00B26822"/>
    <w:rsid w:val="00B27E62"/>
    <w:rsid w:val="00B27F09"/>
    <w:rsid w:val="00B3151E"/>
    <w:rsid w:val="00B31AED"/>
    <w:rsid w:val="00B33B24"/>
    <w:rsid w:val="00B40AC3"/>
    <w:rsid w:val="00B4100E"/>
    <w:rsid w:val="00B426D1"/>
    <w:rsid w:val="00B42E3E"/>
    <w:rsid w:val="00B507E5"/>
    <w:rsid w:val="00B51446"/>
    <w:rsid w:val="00B52AC0"/>
    <w:rsid w:val="00B533F0"/>
    <w:rsid w:val="00B54350"/>
    <w:rsid w:val="00B567A8"/>
    <w:rsid w:val="00B60C8C"/>
    <w:rsid w:val="00B60CA3"/>
    <w:rsid w:val="00B62272"/>
    <w:rsid w:val="00B64D1D"/>
    <w:rsid w:val="00B655F7"/>
    <w:rsid w:val="00B662FC"/>
    <w:rsid w:val="00B674F4"/>
    <w:rsid w:val="00B70A02"/>
    <w:rsid w:val="00B70BB9"/>
    <w:rsid w:val="00B71AFF"/>
    <w:rsid w:val="00B72A8D"/>
    <w:rsid w:val="00B73956"/>
    <w:rsid w:val="00B749AB"/>
    <w:rsid w:val="00B74F45"/>
    <w:rsid w:val="00B75770"/>
    <w:rsid w:val="00B75C49"/>
    <w:rsid w:val="00B75D17"/>
    <w:rsid w:val="00B770F9"/>
    <w:rsid w:val="00B8163D"/>
    <w:rsid w:val="00B81B06"/>
    <w:rsid w:val="00B837C6"/>
    <w:rsid w:val="00B845C2"/>
    <w:rsid w:val="00B85497"/>
    <w:rsid w:val="00B86224"/>
    <w:rsid w:val="00B8682D"/>
    <w:rsid w:val="00B87B67"/>
    <w:rsid w:val="00B8DD4B"/>
    <w:rsid w:val="00B91D3D"/>
    <w:rsid w:val="00B920E0"/>
    <w:rsid w:val="00B92330"/>
    <w:rsid w:val="00B9243A"/>
    <w:rsid w:val="00B92B32"/>
    <w:rsid w:val="00B942FA"/>
    <w:rsid w:val="00B9556F"/>
    <w:rsid w:val="00B95CCA"/>
    <w:rsid w:val="00B972F5"/>
    <w:rsid w:val="00BA03BA"/>
    <w:rsid w:val="00BA0E9B"/>
    <w:rsid w:val="00BA109A"/>
    <w:rsid w:val="00BA2099"/>
    <w:rsid w:val="00BA2116"/>
    <w:rsid w:val="00BA39E4"/>
    <w:rsid w:val="00BA5813"/>
    <w:rsid w:val="00BA5C7A"/>
    <w:rsid w:val="00BA6AA7"/>
    <w:rsid w:val="00BA6D23"/>
    <w:rsid w:val="00BA7846"/>
    <w:rsid w:val="00BB0414"/>
    <w:rsid w:val="00BB0921"/>
    <w:rsid w:val="00BB2BE2"/>
    <w:rsid w:val="00BB2F47"/>
    <w:rsid w:val="00BB381A"/>
    <w:rsid w:val="00BB414C"/>
    <w:rsid w:val="00BB69F6"/>
    <w:rsid w:val="00BB73C2"/>
    <w:rsid w:val="00BB785D"/>
    <w:rsid w:val="00BB7EEF"/>
    <w:rsid w:val="00BC046E"/>
    <w:rsid w:val="00BC1340"/>
    <w:rsid w:val="00BC1902"/>
    <w:rsid w:val="00BC3A2C"/>
    <w:rsid w:val="00BC3BD4"/>
    <w:rsid w:val="00BC4F0C"/>
    <w:rsid w:val="00BC5D42"/>
    <w:rsid w:val="00BC770F"/>
    <w:rsid w:val="00BD1661"/>
    <w:rsid w:val="00BD180C"/>
    <w:rsid w:val="00BD203E"/>
    <w:rsid w:val="00BD3110"/>
    <w:rsid w:val="00BD3593"/>
    <w:rsid w:val="00BD3DB4"/>
    <w:rsid w:val="00BD4068"/>
    <w:rsid w:val="00BD5CD2"/>
    <w:rsid w:val="00BD5EA9"/>
    <w:rsid w:val="00BD7346"/>
    <w:rsid w:val="00BE12C1"/>
    <w:rsid w:val="00BE1328"/>
    <w:rsid w:val="00BE40DF"/>
    <w:rsid w:val="00BE48E5"/>
    <w:rsid w:val="00BE4F32"/>
    <w:rsid w:val="00BE6BBF"/>
    <w:rsid w:val="00BE7398"/>
    <w:rsid w:val="00BE7461"/>
    <w:rsid w:val="00BE7838"/>
    <w:rsid w:val="00BE79A8"/>
    <w:rsid w:val="00BF0B81"/>
    <w:rsid w:val="00BF2228"/>
    <w:rsid w:val="00BF251E"/>
    <w:rsid w:val="00BF2AC8"/>
    <w:rsid w:val="00BF3F82"/>
    <w:rsid w:val="00BF41F2"/>
    <w:rsid w:val="00BF5616"/>
    <w:rsid w:val="00BF7036"/>
    <w:rsid w:val="00C00699"/>
    <w:rsid w:val="00C00AFC"/>
    <w:rsid w:val="00C01958"/>
    <w:rsid w:val="00C01E51"/>
    <w:rsid w:val="00C02812"/>
    <w:rsid w:val="00C04AFE"/>
    <w:rsid w:val="00C04D3A"/>
    <w:rsid w:val="00C145FA"/>
    <w:rsid w:val="00C17242"/>
    <w:rsid w:val="00C176D2"/>
    <w:rsid w:val="00C201D0"/>
    <w:rsid w:val="00C21580"/>
    <w:rsid w:val="00C21972"/>
    <w:rsid w:val="00C2201B"/>
    <w:rsid w:val="00C23592"/>
    <w:rsid w:val="00C237FD"/>
    <w:rsid w:val="00C24ECD"/>
    <w:rsid w:val="00C2562C"/>
    <w:rsid w:val="00C25E9C"/>
    <w:rsid w:val="00C2770B"/>
    <w:rsid w:val="00C304F4"/>
    <w:rsid w:val="00C30595"/>
    <w:rsid w:val="00C30DD3"/>
    <w:rsid w:val="00C32026"/>
    <w:rsid w:val="00C321EE"/>
    <w:rsid w:val="00C3252E"/>
    <w:rsid w:val="00C33BD1"/>
    <w:rsid w:val="00C34865"/>
    <w:rsid w:val="00C34A3B"/>
    <w:rsid w:val="00C34B4D"/>
    <w:rsid w:val="00C35C52"/>
    <w:rsid w:val="00C3668B"/>
    <w:rsid w:val="00C37B53"/>
    <w:rsid w:val="00C4035A"/>
    <w:rsid w:val="00C40567"/>
    <w:rsid w:val="00C40BA2"/>
    <w:rsid w:val="00C4184D"/>
    <w:rsid w:val="00C4302F"/>
    <w:rsid w:val="00C43036"/>
    <w:rsid w:val="00C44174"/>
    <w:rsid w:val="00C442C9"/>
    <w:rsid w:val="00C44901"/>
    <w:rsid w:val="00C4660E"/>
    <w:rsid w:val="00C466EF"/>
    <w:rsid w:val="00C46A7D"/>
    <w:rsid w:val="00C50645"/>
    <w:rsid w:val="00C51730"/>
    <w:rsid w:val="00C51CE9"/>
    <w:rsid w:val="00C54754"/>
    <w:rsid w:val="00C54893"/>
    <w:rsid w:val="00C557A1"/>
    <w:rsid w:val="00C56B33"/>
    <w:rsid w:val="00C5749E"/>
    <w:rsid w:val="00C60AA9"/>
    <w:rsid w:val="00C624D5"/>
    <w:rsid w:val="00C65B1A"/>
    <w:rsid w:val="00C66DAF"/>
    <w:rsid w:val="00C6722E"/>
    <w:rsid w:val="00C67E62"/>
    <w:rsid w:val="00C70ACF"/>
    <w:rsid w:val="00C71478"/>
    <w:rsid w:val="00C7259A"/>
    <w:rsid w:val="00C729D6"/>
    <w:rsid w:val="00C731A1"/>
    <w:rsid w:val="00C7325E"/>
    <w:rsid w:val="00C75AAF"/>
    <w:rsid w:val="00C75C77"/>
    <w:rsid w:val="00C77057"/>
    <w:rsid w:val="00C775EC"/>
    <w:rsid w:val="00C8138F"/>
    <w:rsid w:val="00C84FA6"/>
    <w:rsid w:val="00C85D95"/>
    <w:rsid w:val="00C87407"/>
    <w:rsid w:val="00C90362"/>
    <w:rsid w:val="00C908BE"/>
    <w:rsid w:val="00C90F81"/>
    <w:rsid w:val="00C9195F"/>
    <w:rsid w:val="00C91E96"/>
    <w:rsid w:val="00C94A91"/>
    <w:rsid w:val="00C95064"/>
    <w:rsid w:val="00C97AD4"/>
    <w:rsid w:val="00CA0FD5"/>
    <w:rsid w:val="00CA21AC"/>
    <w:rsid w:val="00CA2D1F"/>
    <w:rsid w:val="00CA2DE4"/>
    <w:rsid w:val="00CA382F"/>
    <w:rsid w:val="00CA626F"/>
    <w:rsid w:val="00CB0717"/>
    <w:rsid w:val="00CB0EE5"/>
    <w:rsid w:val="00CB1F09"/>
    <w:rsid w:val="00CB2EF4"/>
    <w:rsid w:val="00CB3B9C"/>
    <w:rsid w:val="00CB3FF2"/>
    <w:rsid w:val="00CB45AF"/>
    <w:rsid w:val="00CB50BE"/>
    <w:rsid w:val="00CB5243"/>
    <w:rsid w:val="00CB6A1B"/>
    <w:rsid w:val="00CB6F28"/>
    <w:rsid w:val="00CB77ED"/>
    <w:rsid w:val="00CC0FA3"/>
    <w:rsid w:val="00CC33BB"/>
    <w:rsid w:val="00CC67CC"/>
    <w:rsid w:val="00CC698F"/>
    <w:rsid w:val="00CC6B79"/>
    <w:rsid w:val="00CD0642"/>
    <w:rsid w:val="00CD314D"/>
    <w:rsid w:val="00CD3397"/>
    <w:rsid w:val="00CD38E6"/>
    <w:rsid w:val="00CD3D05"/>
    <w:rsid w:val="00CD5A1B"/>
    <w:rsid w:val="00CD722E"/>
    <w:rsid w:val="00CD7295"/>
    <w:rsid w:val="00CE0277"/>
    <w:rsid w:val="00CE0B99"/>
    <w:rsid w:val="00CE135B"/>
    <w:rsid w:val="00CE374F"/>
    <w:rsid w:val="00CE5AA0"/>
    <w:rsid w:val="00CE7FEF"/>
    <w:rsid w:val="00CF0B2B"/>
    <w:rsid w:val="00CF0E8D"/>
    <w:rsid w:val="00CF158E"/>
    <w:rsid w:val="00CF2066"/>
    <w:rsid w:val="00CF2240"/>
    <w:rsid w:val="00CF5945"/>
    <w:rsid w:val="00CF676F"/>
    <w:rsid w:val="00CF710F"/>
    <w:rsid w:val="00CF7540"/>
    <w:rsid w:val="00D003C2"/>
    <w:rsid w:val="00D01658"/>
    <w:rsid w:val="00D01B05"/>
    <w:rsid w:val="00D02A72"/>
    <w:rsid w:val="00D02BEA"/>
    <w:rsid w:val="00D02EA7"/>
    <w:rsid w:val="00D02FC0"/>
    <w:rsid w:val="00D030EE"/>
    <w:rsid w:val="00D03561"/>
    <w:rsid w:val="00D04654"/>
    <w:rsid w:val="00D04E2E"/>
    <w:rsid w:val="00D05B9B"/>
    <w:rsid w:val="00D0627E"/>
    <w:rsid w:val="00D07C6F"/>
    <w:rsid w:val="00D1148F"/>
    <w:rsid w:val="00D1252A"/>
    <w:rsid w:val="00D13DB1"/>
    <w:rsid w:val="00D14D5B"/>
    <w:rsid w:val="00D15C89"/>
    <w:rsid w:val="00D15FCD"/>
    <w:rsid w:val="00D1600B"/>
    <w:rsid w:val="00D16930"/>
    <w:rsid w:val="00D176D9"/>
    <w:rsid w:val="00D17CA3"/>
    <w:rsid w:val="00D2138A"/>
    <w:rsid w:val="00D236B3"/>
    <w:rsid w:val="00D30F0C"/>
    <w:rsid w:val="00D32489"/>
    <w:rsid w:val="00D327AC"/>
    <w:rsid w:val="00D36CE1"/>
    <w:rsid w:val="00D36FDE"/>
    <w:rsid w:val="00D3727B"/>
    <w:rsid w:val="00D378C3"/>
    <w:rsid w:val="00D40142"/>
    <w:rsid w:val="00D4147B"/>
    <w:rsid w:val="00D42668"/>
    <w:rsid w:val="00D43570"/>
    <w:rsid w:val="00D43E67"/>
    <w:rsid w:val="00D44828"/>
    <w:rsid w:val="00D44D0C"/>
    <w:rsid w:val="00D44F04"/>
    <w:rsid w:val="00D4611D"/>
    <w:rsid w:val="00D503D6"/>
    <w:rsid w:val="00D5107E"/>
    <w:rsid w:val="00D52BD3"/>
    <w:rsid w:val="00D531BA"/>
    <w:rsid w:val="00D54593"/>
    <w:rsid w:val="00D60D40"/>
    <w:rsid w:val="00D630B5"/>
    <w:rsid w:val="00D64E8C"/>
    <w:rsid w:val="00D65820"/>
    <w:rsid w:val="00D65CF2"/>
    <w:rsid w:val="00D66700"/>
    <w:rsid w:val="00D66DBC"/>
    <w:rsid w:val="00D67BEC"/>
    <w:rsid w:val="00D67FB3"/>
    <w:rsid w:val="00D7318D"/>
    <w:rsid w:val="00D74C20"/>
    <w:rsid w:val="00D75B94"/>
    <w:rsid w:val="00D818B5"/>
    <w:rsid w:val="00D83B46"/>
    <w:rsid w:val="00D85402"/>
    <w:rsid w:val="00D85AB0"/>
    <w:rsid w:val="00D8604E"/>
    <w:rsid w:val="00D87049"/>
    <w:rsid w:val="00D87310"/>
    <w:rsid w:val="00D90071"/>
    <w:rsid w:val="00D907E4"/>
    <w:rsid w:val="00D933C7"/>
    <w:rsid w:val="00D94D84"/>
    <w:rsid w:val="00D950F1"/>
    <w:rsid w:val="00D9654E"/>
    <w:rsid w:val="00D979C8"/>
    <w:rsid w:val="00DA00B1"/>
    <w:rsid w:val="00DA02D3"/>
    <w:rsid w:val="00DA3A34"/>
    <w:rsid w:val="00DA4369"/>
    <w:rsid w:val="00DA4A6E"/>
    <w:rsid w:val="00DA4ABD"/>
    <w:rsid w:val="00DA6E38"/>
    <w:rsid w:val="00DA7A86"/>
    <w:rsid w:val="00DB071A"/>
    <w:rsid w:val="00DB08B3"/>
    <w:rsid w:val="00DB0FF7"/>
    <w:rsid w:val="00DB407D"/>
    <w:rsid w:val="00DB630D"/>
    <w:rsid w:val="00DB6846"/>
    <w:rsid w:val="00DB71F0"/>
    <w:rsid w:val="00DC082F"/>
    <w:rsid w:val="00DC1E0A"/>
    <w:rsid w:val="00DC38B9"/>
    <w:rsid w:val="00DC3FC0"/>
    <w:rsid w:val="00DC4C30"/>
    <w:rsid w:val="00DC51A9"/>
    <w:rsid w:val="00DC626E"/>
    <w:rsid w:val="00DD0D46"/>
    <w:rsid w:val="00DD126D"/>
    <w:rsid w:val="00DD37CF"/>
    <w:rsid w:val="00DD3AE8"/>
    <w:rsid w:val="00DD51C4"/>
    <w:rsid w:val="00DD5D8D"/>
    <w:rsid w:val="00DD71B2"/>
    <w:rsid w:val="00DD791B"/>
    <w:rsid w:val="00DE1114"/>
    <w:rsid w:val="00DE1F75"/>
    <w:rsid w:val="00DE2B05"/>
    <w:rsid w:val="00DE2DD4"/>
    <w:rsid w:val="00DE2ED8"/>
    <w:rsid w:val="00DE30E0"/>
    <w:rsid w:val="00DE38EC"/>
    <w:rsid w:val="00DE3B14"/>
    <w:rsid w:val="00DE4C3F"/>
    <w:rsid w:val="00DE7383"/>
    <w:rsid w:val="00DE7940"/>
    <w:rsid w:val="00DF3A09"/>
    <w:rsid w:val="00DF5263"/>
    <w:rsid w:val="00DF6388"/>
    <w:rsid w:val="00DF6FB3"/>
    <w:rsid w:val="00E00344"/>
    <w:rsid w:val="00E00582"/>
    <w:rsid w:val="00E01712"/>
    <w:rsid w:val="00E01C9E"/>
    <w:rsid w:val="00E0379E"/>
    <w:rsid w:val="00E0530B"/>
    <w:rsid w:val="00E06774"/>
    <w:rsid w:val="00E0754B"/>
    <w:rsid w:val="00E10584"/>
    <w:rsid w:val="00E10894"/>
    <w:rsid w:val="00E1103C"/>
    <w:rsid w:val="00E11F05"/>
    <w:rsid w:val="00E1311E"/>
    <w:rsid w:val="00E1324D"/>
    <w:rsid w:val="00E13932"/>
    <w:rsid w:val="00E146A4"/>
    <w:rsid w:val="00E1519A"/>
    <w:rsid w:val="00E15C91"/>
    <w:rsid w:val="00E217CE"/>
    <w:rsid w:val="00E21B45"/>
    <w:rsid w:val="00E223DD"/>
    <w:rsid w:val="00E22A69"/>
    <w:rsid w:val="00E22D8D"/>
    <w:rsid w:val="00E22DBE"/>
    <w:rsid w:val="00E24BD5"/>
    <w:rsid w:val="00E24F27"/>
    <w:rsid w:val="00E25065"/>
    <w:rsid w:val="00E25F25"/>
    <w:rsid w:val="00E2677F"/>
    <w:rsid w:val="00E30871"/>
    <w:rsid w:val="00E3140A"/>
    <w:rsid w:val="00E31978"/>
    <w:rsid w:val="00E33B04"/>
    <w:rsid w:val="00E3529C"/>
    <w:rsid w:val="00E35537"/>
    <w:rsid w:val="00E35A49"/>
    <w:rsid w:val="00E3623E"/>
    <w:rsid w:val="00E36CCF"/>
    <w:rsid w:val="00E37FA3"/>
    <w:rsid w:val="00E41839"/>
    <w:rsid w:val="00E43A3E"/>
    <w:rsid w:val="00E444FB"/>
    <w:rsid w:val="00E449BA"/>
    <w:rsid w:val="00E463C8"/>
    <w:rsid w:val="00E471EA"/>
    <w:rsid w:val="00E51312"/>
    <w:rsid w:val="00E56118"/>
    <w:rsid w:val="00E5752A"/>
    <w:rsid w:val="00E612A3"/>
    <w:rsid w:val="00E62063"/>
    <w:rsid w:val="00E63901"/>
    <w:rsid w:val="00E63D6D"/>
    <w:rsid w:val="00E63E7F"/>
    <w:rsid w:val="00E6498D"/>
    <w:rsid w:val="00E65B7D"/>
    <w:rsid w:val="00E66A68"/>
    <w:rsid w:val="00E66B78"/>
    <w:rsid w:val="00E66C7F"/>
    <w:rsid w:val="00E70838"/>
    <w:rsid w:val="00E708F1"/>
    <w:rsid w:val="00E7378F"/>
    <w:rsid w:val="00E7385E"/>
    <w:rsid w:val="00E740C6"/>
    <w:rsid w:val="00E75ECF"/>
    <w:rsid w:val="00E76697"/>
    <w:rsid w:val="00E8043F"/>
    <w:rsid w:val="00E828C1"/>
    <w:rsid w:val="00E841AE"/>
    <w:rsid w:val="00E8441A"/>
    <w:rsid w:val="00E85228"/>
    <w:rsid w:val="00E90108"/>
    <w:rsid w:val="00E90574"/>
    <w:rsid w:val="00E91E42"/>
    <w:rsid w:val="00E924BE"/>
    <w:rsid w:val="00E92EFB"/>
    <w:rsid w:val="00E930A9"/>
    <w:rsid w:val="00E93321"/>
    <w:rsid w:val="00E93A2A"/>
    <w:rsid w:val="00E93A81"/>
    <w:rsid w:val="00E93B2F"/>
    <w:rsid w:val="00E96457"/>
    <w:rsid w:val="00E96841"/>
    <w:rsid w:val="00EA05A7"/>
    <w:rsid w:val="00EA0905"/>
    <w:rsid w:val="00EA162E"/>
    <w:rsid w:val="00EA1EE3"/>
    <w:rsid w:val="00EA3A79"/>
    <w:rsid w:val="00EA4E62"/>
    <w:rsid w:val="00EA5ADA"/>
    <w:rsid w:val="00EA75EB"/>
    <w:rsid w:val="00EB24A6"/>
    <w:rsid w:val="00EB2846"/>
    <w:rsid w:val="00EB2E2D"/>
    <w:rsid w:val="00EB2FFB"/>
    <w:rsid w:val="00EB5564"/>
    <w:rsid w:val="00EB58BE"/>
    <w:rsid w:val="00EB6A09"/>
    <w:rsid w:val="00EB7E67"/>
    <w:rsid w:val="00EC1666"/>
    <w:rsid w:val="00EC1C69"/>
    <w:rsid w:val="00EC1E0B"/>
    <w:rsid w:val="00EC2648"/>
    <w:rsid w:val="00EC3961"/>
    <w:rsid w:val="00EC4109"/>
    <w:rsid w:val="00EC509B"/>
    <w:rsid w:val="00EC59AD"/>
    <w:rsid w:val="00EC69DD"/>
    <w:rsid w:val="00EC7D28"/>
    <w:rsid w:val="00ED1FB6"/>
    <w:rsid w:val="00ED1FEA"/>
    <w:rsid w:val="00ED23C4"/>
    <w:rsid w:val="00ED6D6E"/>
    <w:rsid w:val="00ED7C0B"/>
    <w:rsid w:val="00EE0345"/>
    <w:rsid w:val="00EE03D5"/>
    <w:rsid w:val="00EE0401"/>
    <w:rsid w:val="00EE0DA2"/>
    <w:rsid w:val="00EE6266"/>
    <w:rsid w:val="00EE64BA"/>
    <w:rsid w:val="00EE7474"/>
    <w:rsid w:val="00EF10B2"/>
    <w:rsid w:val="00EF12B8"/>
    <w:rsid w:val="00EF28A3"/>
    <w:rsid w:val="00EF3104"/>
    <w:rsid w:val="00EF3D4B"/>
    <w:rsid w:val="00EF4089"/>
    <w:rsid w:val="00EF76A3"/>
    <w:rsid w:val="00F00C25"/>
    <w:rsid w:val="00F02750"/>
    <w:rsid w:val="00F027C7"/>
    <w:rsid w:val="00F04201"/>
    <w:rsid w:val="00F07F90"/>
    <w:rsid w:val="00F1082A"/>
    <w:rsid w:val="00F114E9"/>
    <w:rsid w:val="00F11D59"/>
    <w:rsid w:val="00F1283E"/>
    <w:rsid w:val="00F12A3A"/>
    <w:rsid w:val="00F13354"/>
    <w:rsid w:val="00F13840"/>
    <w:rsid w:val="00F149A2"/>
    <w:rsid w:val="00F15D9F"/>
    <w:rsid w:val="00F16120"/>
    <w:rsid w:val="00F16B97"/>
    <w:rsid w:val="00F16ED3"/>
    <w:rsid w:val="00F20596"/>
    <w:rsid w:val="00F20DAF"/>
    <w:rsid w:val="00F2139F"/>
    <w:rsid w:val="00F2215A"/>
    <w:rsid w:val="00F22A26"/>
    <w:rsid w:val="00F25575"/>
    <w:rsid w:val="00F2597C"/>
    <w:rsid w:val="00F25AE2"/>
    <w:rsid w:val="00F25FAC"/>
    <w:rsid w:val="00F25FD4"/>
    <w:rsid w:val="00F27915"/>
    <w:rsid w:val="00F30A8A"/>
    <w:rsid w:val="00F3173A"/>
    <w:rsid w:val="00F33084"/>
    <w:rsid w:val="00F330C1"/>
    <w:rsid w:val="00F360B4"/>
    <w:rsid w:val="00F36E7A"/>
    <w:rsid w:val="00F42AF9"/>
    <w:rsid w:val="00F435E1"/>
    <w:rsid w:val="00F44807"/>
    <w:rsid w:val="00F44EEB"/>
    <w:rsid w:val="00F4560A"/>
    <w:rsid w:val="00F4664A"/>
    <w:rsid w:val="00F46A66"/>
    <w:rsid w:val="00F46F6B"/>
    <w:rsid w:val="00F47054"/>
    <w:rsid w:val="00F47808"/>
    <w:rsid w:val="00F5009F"/>
    <w:rsid w:val="00F541DA"/>
    <w:rsid w:val="00F54D48"/>
    <w:rsid w:val="00F551E5"/>
    <w:rsid w:val="00F5533C"/>
    <w:rsid w:val="00F55870"/>
    <w:rsid w:val="00F558BD"/>
    <w:rsid w:val="00F57A8F"/>
    <w:rsid w:val="00F57D3C"/>
    <w:rsid w:val="00F6003C"/>
    <w:rsid w:val="00F609C3"/>
    <w:rsid w:val="00F612C1"/>
    <w:rsid w:val="00F62FD1"/>
    <w:rsid w:val="00F6721F"/>
    <w:rsid w:val="00F67655"/>
    <w:rsid w:val="00F67749"/>
    <w:rsid w:val="00F67827"/>
    <w:rsid w:val="00F71376"/>
    <w:rsid w:val="00F743C0"/>
    <w:rsid w:val="00F755C4"/>
    <w:rsid w:val="00F75AB8"/>
    <w:rsid w:val="00F7640A"/>
    <w:rsid w:val="00F7708F"/>
    <w:rsid w:val="00F80CCA"/>
    <w:rsid w:val="00F8136B"/>
    <w:rsid w:val="00F83C26"/>
    <w:rsid w:val="00F83F87"/>
    <w:rsid w:val="00F840D5"/>
    <w:rsid w:val="00F85524"/>
    <w:rsid w:val="00F86717"/>
    <w:rsid w:val="00F86FFD"/>
    <w:rsid w:val="00F8744A"/>
    <w:rsid w:val="00F87554"/>
    <w:rsid w:val="00F8770B"/>
    <w:rsid w:val="00F87DDB"/>
    <w:rsid w:val="00F9068F"/>
    <w:rsid w:val="00F91C0D"/>
    <w:rsid w:val="00F922EE"/>
    <w:rsid w:val="00F92642"/>
    <w:rsid w:val="00F9439E"/>
    <w:rsid w:val="00FA0180"/>
    <w:rsid w:val="00FA24A0"/>
    <w:rsid w:val="00FA263B"/>
    <w:rsid w:val="00FA281C"/>
    <w:rsid w:val="00FA2859"/>
    <w:rsid w:val="00FA30BC"/>
    <w:rsid w:val="00FA3C1A"/>
    <w:rsid w:val="00FA6152"/>
    <w:rsid w:val="00FA62D2"/>
    <w:rsid w:val="00FA798B"/>
    <w:rsid w:val="00FA7D8D"/>
    <w:rsid w:val="00FB3EF6"/>
    <w:rsid w:val="00FB465E"/>
    <w:rsid w:val="00FB661E"/>
    <w:rsid w:val="00FB77FA"/>
    <w:rsid w:val="00FC01F4"/>
    <w:rsid w:val="00FC083D"/>
    <w:rsid w:val="00FC0A1C"/>
    <w:rsid w:val="00FC19ED"/>
    <w:rsid w:val="00FC2B00"/>
    <w:rsid w:val="00FC2B5F"/>
    <w:rsid w:val="00FC397D"/>
    <w:rsid w:val="00FC3ECE"/>
    <w:rsid w:val="00FC4FC7"/>
    <w:rsid w:val="00FC580D"/>
    <w:rsid w:val="00FC5AB6"/>
    <w:rsid w:val="00FC5EF1"/>
    <w:rsid w:val="00FC6F3C"/>
    <w:rsid w:val="00FC77E7"/>
    <w:rsid w:val="00FD005F"/>
    <w:rsid w:val="00FD1541"/>
    <w:rsid w:val="00FD2375"/>
    <w:rsid w:val="00FD4496"/>
    <w:rsid w:val="00FD45BF"/>
    <w:rsid w:val="00FD5E6E"/>
    <w:rsid w:val="00FD6EFE"/>
    <w:rsid w:val="00FE0D4E"/>
    <w:rsid w:val="00FE239F"/>
    <w:rsid w:val="00FE48D0"/>
    <w:rsid w:val="00FE5691"/>
    <w:rsid w:val="00FE5E02"/>
    <w:rsid w:val="00FE5E86"/>
    <w:rsid w:val="00FF0459"/>
    <w:rsid w:val="00FF1503"/>
    <w:rsid w:val="00FF1E48"/>
    <w:rsid w:val="00FF1E53"/>
    <w:rsid w:val="00FF24ED"/>
    <w:rsid w:val="00FF297F"/>
    <w:rsid w:val="00FF3575"/>
    <w:rsid w:val="00FF3D42"/>
    <w:rsid w:val="00FF42B6"/>
    <w:rsid w:val="00FF5460"/>
    <w:rsid w:val="00FF5B7B"/>
    <w:rsid w:val="00FF6B1E"/>
    <w:rsid w:val="00FF6CB7"/>
    <w:rsid w:val="00FF7512"/>
    <w:rsid w:val="00FF7FBA"/>
    <w:rsid w:val="0119EF16"/>
    <w:rsid w:val="0139B5E2"/>
    <w:rsid w:val="0153110E"/>
    <w:rsid w:val="019E2EA8"/>
    <w:rsid w:val="01D943FE"/>
    <w:rsid w:val="02216312"/>
    <w:rsid w:val="02471EB3"/>
    <w:rsid w:val="02530F29"/>
    <w:rsid w:val="02960EB6"/>
    <w:rsid w:val="02D372EA"/>
    <w:rsid w:val="02DDB784"/>
    <w:rsid w:val="034D56F0"/>
    <w:rsid w:val="0390E785"/>
    <w:rsid w:val="040B70B1"/>
    <w:rsid w:val="0446BBF0"/>
    <w:rsid w:val="0461920C"/>
    <w:rsid w:val="04771DC5"/>
    <w:rsid w:val="04BEE2F1"/>
    <w:rsid w:val="05328D45"/>
    <w:rsid w:val="0552F4EC"/>
    <w:rsid w:val="0554A7AD"/>
    <w:rsid w:val="05E11427"/>
    <w:rsid w:val="05F9A0C9"/>
    <w:rsid w:val="06184726"/>
    <w:rsid w:val="061BBA97"/>
    <w:rsid w:val="0685C664"/>
    <w:rsid w:val="06C86DAB"/>
    <w:rsid w:val="06D0D863"/>
    <w:rsid w:val="06DA7F62"/>
    <w:rsid w:val="072E2FB8"/>
    <w:rsid w:val="07793165"/>
    <w:rsid w:val="07AA14E9"/>
    <w:rsid w:val="07AD20B8"/>
    <w:rsid w:val="07BA0C1B"/>
    <w:rsid w:val="07E094DC"/>
    <w:rsid w:val="085085E5"/>
    <w:rsid w:val="085826E7"/>
    <w:rsid w:val="0917CCC0"/>
    <w:rsid w:val="0918D6A5"/>
    <w:rsid w:val="094A5A85"/>
    <w:rsid w:val="0976E114"/>
    <w:rsid w:val="099BA687"/>
    <w:rsid w:val="0A0895B8"/>
    <w:rsid w:val="0A4647D7"/>
    <w:rsid w:val="0A6DAE38"/>
    <w:rsid w:val="0AF80ACD"/>
    <w:rsid w:val="0B147A06"/>
    <w:rsid w:val="0B59506A"/>
    <w:rsid w:val="0B930FE5"/>
    <w:rsid w:val="0BDFC003"/>
    <w:rsid w:val="0BE87BC1"/>
    <w:rsid w:val="0C099FEA"/>
    <w:rsid w:val="0C311D03"/>
    <w:rsid w:val="0C3A2BE2"/>
    <w:rsid w:val="0C7DF9AB"/>
    <w:rsid w:val="0C7EB56A"/>
    <w:rsid w:val="0C99D260"/>
    <w:rsid w:val="0CB1D2DB"/>
    <w:rsid w:val="0CE132F7"/>
    <w:rsid w:val="0CE8F146"/>
    <w:rsid w:val="0D05057F"/>
    <w:rsid w:val="0D0DE20B"/>
    <w:rsid w:val="0D252AF5"/>
    <w:rsid w:val="0D34C68A"/>
    <w:rsid w:val="0D4B2B53"/>
    <w:rsid w:val="0D73AE39"/>
    <w:rsid w:val="0DFF2AB4"/>
    <w:rsid w:val="0E53A6E3"/>
    <w:rsid w:val="0EAEDD10"/>
    <w:rsid w:val="0EB33D9B"/>
    <w:rsid w:val="0EF4EC72"/>
    <w:rsid w:val="0F6191D7"/>
    <w:rsid w:val="0F7FA41E"/>
    <w:rsid w:val="0F837962"/>
    <w:rsid w:val="0FCA9386"/>
    <w:rsid w:val="0FD95118"/>
    <w:rsid w:val="1047D3D8"/>
    <w:rsid w:val="105E1424"/>
    <w:rsid w:val="109D5316"/>
    <w:rsid w:val="1149C6FE"/>
    <w:rsid w:val="11A6331F"/>
    <w:rsid w:val="11AE715D"/>
    <w:rsid w:val="122976C2"/>
    <w:rsid w:val="124D3DF5"/>
    <w:rsid w:val="125E29E4"/>
    <w:rsid w:val="127860FF"/>
    <w:rsid w:val="12A38E69"/>
    <w:rsid w:val="12BA9E8D"/>
    <w:rsid w:val="12CF9AF8"/>
    <w:rsid w:val="12F3091F"/>
    <w:rsid w:val="13299765"/>
    <w:rsid w:val="135E0CA0"/>
    <w:rsid w:val="1372D1A3"/>
    <w:rsid w:val="13F78D55"/>
    <w:rsid w:val="141D8616"/>
    <w:rsid w:val="142D5D1E"/>
    <w:rsid w:val="144B23C1"/>
    <w:rsid w:val="14AACC01"/>
    <w:rsid w:val="14D64D1A"/>
    <w:rsid w:val="14DE14CB"/>
    <w:rsid w:val="14F69344"/>
    <w:rsid w:val="153DDC3B"/>
    <w:rsid w:val="153E56B5"/>
    <w:rsid w:val="15BFA4BB"/>
    <w:rsid w:val="15C3E57A"/>
    <w:rsid w:val="15CCA0A3"/>
    <w:rsid w:val="15F8EBA0"/>
    <w:rsid w:val="15FEFC32"/>
    <w:rsid w:val="164C99D6"/>
    <w:rsid w:val="164E379C"/>
    <w:rsid w:val="1654143E"/>
    <w:rsid w:val="16D1B9C5"/>
    <w:rsid w:val="16D5B4B8"/>
    <w:rsid w:val="16DD5D55"/>
    <w:rsid w:val="16F3ADDA"/>
    <w:rsid w:val="17118E3C"/>
    <w:rsid w:val="17881F96"/>
    <w:rsid w:val="178B55E9"/>
    <w:rsid w:val="1794A4D4"/>
    <w:rsid w:val="17A20728"/>
    <w:rsid w:val="17B34970"/>
    <w:rsid w:val="17F02459"/>
    <w:rsid w:val="1807EEB8"/>
    <w:rsid w:val="1814C8F6"/>
    <w:rsid w:val="1830FF50"/>
    <w:rsid w:val="18354B83"/>
    <w:rsid w:val="1892DD22"/>
    <w:rsid w:val="18B250D2"/>
    <w:rsid w:val="18B60277"/>
    <w:rsid w:val="190DECE2"/>
    <w:rsid w:val="19234DBF"/>
    <w:rsid w:val="192A0BCA"/>
    <w:rsid w:val="197C44E0"/>
    <w:rsid w:val="19942353"/>
    <w:rsid w:val="19BB6665"/>
    <w:rsid w:val="19DA33D1"/>
    <w:rsid w:val="1A10D1BF"/>
    <w:rsid w:val="1A21F098"/>
    <w:rsid w:val="1A81586F"/>
    <w:rsid w:val="1AEDDB9B"/>
    <w:rsid w:val="1B0E4270"/>
    <w:rsid w:val="1B36B3DE"/>
    <w:rsid w:val="1B4E001F"/>
    <w:rsid w:val="1B5404AA"/>
    <w:rsid w:val="1B8B7CBE"/>
    <w:rsid w:val="1BEC405F"/>
    <w:rsid w:val="1C0D3560"/>
    <w:rsid w:val="1C2B8C6B"/>
    <w:rsid w:val="1C3CCB51"/>
    <w:rsid w:val="1C4FCEE4"/>
    <w:rsid w:val="1CBF580D"/>
    <w:rsid w:val="1CEA6F73"/>
    <w:rsid w:val="1D02C8F9"/>
    <w:rsid w:val="1D5A25B7"/>
    <w:rsid w:val="1D83E414"/>
    <w:rsid w:val="1D87C4FD"/>
    <w:rsid w:val="1D90E09C"/>
    <w:rsid w:val="1DCB2E3B"/>
    <w:rsid w:val="1E2121F6"/>
    <w:rsid w:val="1E55663A"/>
    <w:rsid w:val="1E614695"/>
    <w:rsid w:val="1ECF9D9C"/>
    <w:rsid w:val="1EDD6F2D"/>
    <w:rsid w:val="1EF8DA6E"/>
    <w:rsid w:val="1F6D7D93"/>
    <w:rsid w:val="1F73D057"/>
    <w:rsid w:val="1FF44491"/>
    <w:rsid w:val="200A25CF"/>
    <w:rsid w:val="20566B8E"/>
    <w:rsid w:val="20752DC5"/>
    <w:rsid w:val="21F8066A"/>
    <w:rsid w:val="222A019D"/>
    <w:rsid w:val="22393D2E"/>
    <w:rsid w:val="22903E12"/>
    <w:rsid w:val="22D3CA2E"/>
    <w:rsid w:val="22D66957"/>
    <w:rsid w:val="22DFFC32"/>
    <w:rsid w:val="22F444ED"/>
    <w:rsid w:val="2309D28A"/>
    <w:rsid w:val="2319A520"/>
    <w:rsid w:val="23729A8B"/>
    <w:rsid w:val="23A201CC"/>
    <w:rsid w:val="23BDA1C1"/>
    <w:rsid w:val="23C2AA3F"/>
    <w:rsid w:val="241FE248"/>
    <w:rsid w:val="2464806E"/>
    <w:rsid w:val="24E260AC"/>
    <w:rsid w:val="24E3B6EF"/>
    <w:rsid w:val="24F63B2C"/>
    <w:rsid w:val="250A318F"/>
    <w:rsid w:val="25554F16"/>
    <w:rsid w:val="2578BD75"/>
    <w:rsid w:val="258FA914"/>
    <w:rsid w:val="264E5231"/>
    <w:rsid w:val="267FB269"/>
    <w:rsid w:val="268D3498"/>
    <w:rsid w:val="26C768A8"/>
    <w:rsid w:val="26DD83B7"/>
    <w:rsid w:val="26F4698E"/>
    <w:rsid w:val="271F9939"/>
    <w:rsid w:val="27613E90"/>
    <w:rsid w:val="27B30F97"/>
    <w:rsid w:val="27E86447"/>
    <w:rsid w:val="27FE89F8"/>
    <w:rsid w:val="281321E3"/>
    <w:rsid w:val="28175466"/>
    <w:rsid w:val="285040D3"/>
    <w:rsid w:val="285C27C9"/>
    <w:rsid w:val="2898BFC9"/>
    <w:rsid w:val="28BCE755"/>
    <w:rsid w:val="28D94937"/>
    <w:rsid w:val="291E09A4"/>
    <w:rsid w:val="2951053D"/>
    <w:rsid w:val="2959F5D4"/>
    <w:rsid w:val="2960AD22"/>
    <w:rsid w:val="2964933C"/>
    <w:rsid w:val="296DE524"/>
    <w:rsid w:val="29800E18"/>
    <w:rsid w:val="29BD1208"/>
    <w:rsid w:val="29BFA876"/>
    <w:rsid w:val="2B088E9F"/>
    <w:rsid w:val="2B35272E"/>
    <w:rsid w:val="2B547878"/>
    <w:rsid w:val="2B588B7C"/>
    <w:rsid w:val="2B5BB971"/>
    <w:rsid w:val="2B6E361A"/>
    <w:rsid w:val="2BA4E7BC"/>
    <w:rsid w:val="2BD7B451"/>
    <w:rsid w:val="2C1DC9D3"/>
    <w:rsid w:val="2C4CB54C"/>
    <w:rsid w:val="2CBFBDD3"/>
    <w:rsid w:val="2D21D128"/>
    <w:rsid w:val="2D340F76"/>
    <w:rsid w:val="2DC66037"/>
    <w:rsid w:val="2DCAA0D4"/>
    <w:rsid w:val="2DEC3C9F"/>
    <w:rsid w:val="2DF2830D"/>
    <w:rsid w:val="2E3AB1E6"/>
    <w:rsid w:val="2E4B5546"/>
    <w:rsid w:val="2E7A91C9"/>
    <w:rsid w:val="2EB8137E"/>
    <w:rsid w:val="2ED12ECA"/>
    <w:rsid w:val="2F903657"/>
    <w:rsid w:val="2FAF14FD"/>
    <w:rsid w:val="2FB4D0F8"/>
    <w:rsid w:val="2FBCB03C"/>
    <w:rsid w:val="2FED1A8D"/>
    <w:rsid w:val="2FFAE6EF"/>
    <w:rsid w:val="3057376F"/>
    <w:rsid w:val="3070EAAF"/>
    <w:rsid w:val="307FCC76"/>
    <w:rsid w:val="3086E477"/>
    <w:rsid w:val="3086FECE"/>
    <w:rsid w:val="30E2A7D1"/>
    <w:rsid w:val="30E89EDD"/>
    <w:rsid w:val="310BAC1A"/>
    <w:rsid w:val="31477543"/>
    <w:rsid w:val="3189124F"/>
    <w:rsid w:val="31CFF6A5"/>
    <w:rsid w:val="31DB0150"/>
    <w:rsid w:val="322B52C3"/>
    <w:rsid w:val="32AB1679"/>
    <w:rsid w:val="32DFCFC8"/>
    <w:rsid w:val="32EDF2EC"/>
    <w:rsid w:val="32F94828"/>
    <w:rsid w:val="33320A97"/>
    <w:rsid w:val="3371FE37"/>
    <w:rsid w:val="33848DF2"/>
    <w:rsid w:val="33E5FE44"/>
    <w:rsid w:val="3410CB50"/>
    <w:rsid w:val="34508A82"/>
    <w:rsid w:val="3450BB0A"/>
    <w:rsid w:val="34B7EB5B"/>
    <w:rsid w:val="34C02006"/>
    <w:rsid w:val="34DAD3C0"/>
    <w:rsid w:val="34DB418C"/>
    <w:rsid w:val="350E1A89"/>
    <w:rsid w:val="3566E2DA"/>
    <w:rsid w:val="35A8D627"/>
    <w:rsid w:val="35DC46CB"/>
    <w:rsid w:val="361941AB"/>
    <w:rsid w:val="364B2578"/>
    <w:rsid w:val="3690D53F"/>
    <w:rsid w:val="36AA4879"/>
    <w:rsid w:val="37136959"/>
    <w:rsid w:val="371402CC"/>
    <w:rsid w:val="373237BE"/>
    <w:rsid w:val="377B416B"/>
    <w:rsid w:val="37B5A5B4"/>
    <w:rsid w:val="382860B9"/>
    <w:rsid w:val="38757E2F"/>
    <w:rsid w:val="388BB2AB"/>
    <w:rsid w:val="389947F7"/>
    <w:rsid w:val="38CCD412"/>
    <w:rsid w:val="38E5B1F3"/>
    <w:rsid w:val="391BA980"/>
    <w:rsid w:val="392B57F2"/>
    <w:rsid w:val="392C1472"/>
    <w:rsid w:val="392CEA62"/>
    <w:rsid w:val="39377C2A"/>
    <w:rsid w:val="398BFC60"/>
    <w:rsid w:val="39AEEDA5"/>
    <w:rsid w:val="39DE9E18"/>
    <w:rsid w:val="39F48832"/>
    <w:rsid w:val="3A1FCCD5"/>
    <w:rsid w:val="3A504D0E"/>
    <w:rsid w:val="3A53F273"/>
    <w:rsid w:val="3A676A0A"/>
    <w:rsid w:val="3AA33DDF"/>
    <w:rsid w:val="3AA85D4E"/>
    <w:rsid w:val="3AAC0CB4"/>
    <w:rsid w:val="3B019DFA"/>
    <w:rsid w:val="3B44C0FC"/>
    <w:rsid w:val="3B8134A8"/>
    <w:rsid w:val="3BB8D365"/>
    <w:rsid w:val="3BD3DF62"/>
    <w:rsid w:val="3C26ED46"/>
    <w:rsid w:val="3C684C29"/>
    <w:rsid w:val="3C7F8793"/>
    <w:rsid w:val="3CC7B86F"/>
    <w:rsid w:val="3CD5F176"/>
    <w:rsid w:val="3D3328F8"/>
    <w:rsid w:val="3D3423D3"/>
    <w:rsid w:val="3D37B79D"/>
    <w:rsid w:val="3D3EBC2F"/>
    <w:rsid w:val="3D522280"/>
    <w:rsid w:val="3D5C81AC"/>
    <w:rsid w:val="3D79D9CF"/>
    <w:rsid w:val="3D7ADF8F"/>
    <w:rsid w:val="3D8A6BBE"/>
    <w:rsid w:val="3DB9031B"/>
    <w:rsid w:val="3DC16DA4"/>
    <w:rsid w:val="3DCB20FE"/>
    <w:rsid w:val="3E57973B"/>
    <w:rsid w:val="3E69C837"/>
    <w:rsid w:val="3EA0CF10"/>
    <w:rsid w:val="3EE09640"/>
    <w:rsid w:val="3EF0836E"/>
    <w:rsid w:val="3F0E830A"/>
    <w:rsid w:val="3F185213"/>
    <w:rsid w:val="3F1D7D03"/>
    <w:rsid w:val="3F8264DB"/>
    <w:rsid w:val="3FDF6B89"/>
    <w:rsid w:val="3FF5CDAB"/>
    <w:rsid w:val="400BBBA9"/>
    <w:rsid w:val="4019ABE7"/>
    <w:rsid w:val="4078CC4B"/>
    <w:rsid w:val="407FFE3E"/>
    <w:rsid w:val="40A43D14"/>
    <w:rsid w:val="40AB1DAC"/>
    <w:rsid w:val="40AD4283"/>
    <w:rsid w:val="40D74615"/>
    <w:rsid w:val="40E6CB8D"/>
    <w:rsid w:val="40FAA8A9"/>
    <w:rsid w:val="40FFC6BC"/>
    <w:rsid w:val="41485AE7"/>
    <w:rsid w:val="41E38C5E"/>
    <w:rsid w:val="42390696"/>
    <w:rsid w:val="423EB2A9"/>
    <w:rsid w:val="426F5B04"/>
    <w:rsid w:val="42E381ED"/>
    <w:rsid w:val="43119996"/>
    <w:rsid w:val="431F8EB6"/>
    <w:rsid w:val="43573803"/>
    <w:rsid w:val="43B1B591"/>
    <w:rsid w:val="43C068F0"/>
    <w:rsid w:val="43C36CE0"/>
    <w:rsid w:val="4400AB92"/>
    <w:rsid w:val="443CA3D1"/>
    <w:rsid w:val="44434F95"/>
    <w:rsid w:val="44EE16B0"/>
    <w:rsid w:val="44FD87BD"/>
    <w:rsid w:val="45374E62"/>
    <w:rsid w:val="45D302FF"/>
    <w:rsid w:val="45E29C2F"/>
    <w:rsid w:val="45EB0C9B"/>
    <w:rsid w:val="4629ADA6"/>
    <w:rsid w:val="46326026"/>
    <w:rsid w:val="463E1EF2"/>
    <w:rsid w:val="4646F44F"/>
    <w:rsid w:val="466D3B19"/>
    <w:rsid w:val="467B58BE"/>
    <w:rsid w:val="470037A5"/>
    <w:rsid w:val="4726E40F"/>
    <w:rsid w:val="472C2BB2"/>
    <w:rsid w:val="479BE3B5"/>
    <w:rsid w:val="47A87ABD"/>
    <w:rsid w:val="47B4FD86"/>
    <w:rsid w:val="47C45398"/>
    <w:rsid w:val="47DF9028"/>
    <w:rsid w:val="480B5C80"/>
    <w:rsid w:val="48175024"/>
    <w:rsid w:val="482FE80F"/>
    <w:rsid w:val="48759AF9"/>
    <w:rsid w:val="488901CD"/>
    <w:rsid w:val="48A7011E"/>
    <w:rsid w:val="48A9F806"/>
    <w:rsid w:val="48BE8557"/>
    <w:rsid w:val="48D165E7"/>
    <w:rsid w:val="4970FD18"/>
    <w:rsid w:val="49B0F9B3"/>
    <w:rsid w:val="49CCBEB3"/>
    <w:rsid w:val="49FBC0BA"/>
    <w:rsid w:val="4A2DB9B5"/>
    <w:rsid w:val="4A6846F7"/>
    <w:rsid w:val="4A7D52F7"/>
    <w:rsid w:val="4A9FD861"/>
    <w:rsid w:val="4B02999C"/>
    <w:rsid w:val="4B0F9313"/>
    <w:rsid w:val="4B18316C"/>
    <w:rsid w:val="4B1FE200"/>
    <w:rsid w:val="4B7E33B6"/>
    <w:rsid w:val="4B82C9DC"/>
    <w:rsid w:val="4BC60A38"/>
    <w:rsid w:val="4CA82756"/>
    <w:rsid w:val="4CC02D0C"/>
    <w:rsid w:val="4CDDE52B"/>
    <w:rsid w:val="4CE6D570"/>
    <w:rsid w:val="4CEBAC39"/>
    <w:rsid w:val="4D235D6E"/>
    <w:rsid w:val="4D4CF1D1"/>
    <w:rsid w:val="4D558A80"/>
    <w:rsid w:val="4D7CBC19"/>
    <w:rsid w:val="4DBCC89F"/>
    <w:rsid w:val="4DBFD2B8"/>
    <w:rsid w:val="4E0AB3CF"/>
    <w:rsid w:val="4E2CDB5F"/>
    <w:rsid w:val="4E4D4BB0"/>
    <w:rsid w:val="4E540277"/>
    <w:rsid w:val="4E6613F1"/>
    <w:rsid w:val="4E6A0432"/>
    <w:rsid w:val="4E6EB062"/>
    <w:rsid w:val="4E8562C0"/>
    <w:rsid w:val="4E8871DC"/>
    <w:rsid w:val="4EA5EB7F"/>
    <w:rsid w:val="4EBF5F36"/>
    <w:rsid w:val="4ED74BEA"/>
    <w:rsid w:val="4EE82F90"/>
    <w:rsid w:val="4EF34E04"/>
    <w:rsid w:val="4F00B29C"/>
    <w:rsid w:val="4F03449E"/>
    <w:rsid w:val="4F882AEE"/>
    <w:rsid w:val="4FC34498"/>
    <w:rsid w:val="50230F81"/>
    <w:rsid w:val="50267105"/>
    <w:rsid w:val="50903F30"/>
    <w:rsid w:val="509F389C"/>
    <w:rsid w:val="50DF18FE"/>
    <w:rsid w:val="50F0BDF5"/>
    <w:rsid w:val="510C7EB3"/>
    <w:rsid w:val="510D3D26"/>
    <w:rsid w:val="517A9971"/>
    <w:rsid w:val="5197B066"/>
    <w:rsid w:val="51CC8589"/>
    <w:rsid w:val="51F85EB0"/>
    <w:rsid w:val="5216620F"/>
    <w:rsid w:val="521DE87A"/>
    <w:rsid w:val="5254F318"/>
    <w:rsid w:val="526FD7C3"/>
    <w:rsid w:val="5273B29E"/>
    <w:rsid w:val="52EAD2D4"/>
    <w:rsid w:val="5356716F"/>
    <w:rsid w:val="537CF390"/>
    <w:rsid w:val="538A5B3F"/>
    <w:rsid w:val="53B18F90"/>
    <w:rsid w:val="53D07A6A"/>
    <w:rsid w:val="53F19895"/>
    <w:rsid w:val="53FDF72A"/>
    <w:rsid w:val="54078F8A"/>
    <w:rsid w:val="54130B46"/>
    <w:rsid w:val="543CD4CD"/>
    <w:rsid w:val="5446DB0D"/>
    <w:rsid w:val="5449E96D"/>
    <w:rsid w:val="54EB8B1B"/>
    <w:rsid w:val="555E685B"/>
    <w:rsid w:val="55DDF662"/>
    <w:rsid w:val="55F606DD"/>
    <w:rsid w:val="56055C2B"/>
    <w:rsid w:val="5647313A"/>
    <w:rsid w:val="56BD667C"/>
    <w:rsid w:val="56DEB459"/>
    <w:rsid w:val="56FBE047"/>
    <w:rsid w:val="577C9587"/>
    <w:rsid w:val="57838489"/>
    <w:rsid w:val="57B03721"/>
    <w:rsid w:val="57B0F471"/>
    <w:rsid w:val="57BDA751"/>
    <w:rsid w:val="584C7567"/>
    <w:rsid w:val="58893DCE"/>
    <w:rsid w:val="588DB558"/>
    <w:rsid w:val="58B4A582"/>
    <w:rsid w:val="58C3FBD1"/>
    <w:rsid w:val="5904164E"/>
    <w:rsid w:val="590B8596"/>
    <w:rsid w:val="594195AA"/>
    <w:rsid w:val="5A00509D"/>
    <w:rsid w:val="5A019628"/>
    <w:rsid w:val="5A1F1643"/>
    <w:rsid w:val="5A65A428"/>
    <w:rsid w:val="5A6DEF0E"/>
    <w:rsid w:val="5A8479D7"/>
    <w:rsid w:val="5AB4B737"/>
    <w:rsid w:val="5AE68702"/>
    <w:rsid w:val="5AE8EE23"/>
    <w:rsid w:val="5AFE15A6"/>
    <w:rsid w:val="5B222306"/>
    <w:rsid w:val="5B311203"/>
    <w:rsid w:val="5B4EF95F"/>
    <w:rsid w:val="5B691015"/>
    <w:rsid w:val="5C17880F"/>
    <w:rsid w:val="5C398C18"/>
    <w:rsid w:val="5C818084"/>
    <w:rsid w:val="5CC28D6B"/>
    <w:rsid w:val="5CDD4D26"/>
    <w:rsid w:val="5D001573"/>
    <w:rsid w:val="5D021016"/>
    <w:rsid w:val="5D196D70"/>
    <w:rsid w:val="5DEFAC0C"/>
    <w:rsid w:val="5E085E3C"/>
    <w:rsid w:val="5E547B75"/>
    <w:rsid w:val="5EA685F2"/>
    <w:rsid w:val="5F1F8EB1"/>
    <w:rsid w:val="5F7C904F"/>
    <w:rsid w:val="5F9947E7"/>
    <w:rsid w:val="60413648"/>
    <w:rsid w:val="6095FD72"/>
    <w:rsid w:val="60A5F0AF"/>
    <w:rsid w:val="60C6488A"/>
    <w:rsid w:val="6108469A"/>
    <w:rsid w:val="6155D6BC"/>
    <w:rsid w:val="61B070B2"/>
    <w:rsid w:val="61E05DF9"/>
    <w:rsid w:val="61FB0A80"/>
    <w:rsid w:val="62049A2D"/>
    <w:rsid w:val="62166139"/>
    <w:rsid w:val="62788EEF"/>
    <w:rsid w:val="627E5470"/>
    <w:rsid w:val="62CAA303"/>
    <w:rsid w:val="62D97493"/>
    <w:rsid w:val="63389EFF"/>
    <w:rsid w:val="63608C72"/>
    <w:rsid w:val="63796853"/>
    <w:rsid w:val="63844EE9"/>
    <w:rsid w:val="63D3A045"/>
    <w:rsid w:val="6401B7B7"/>
    <w:rsid w:val="6423A5D7"/>
    <w:rsid w:val="64274B16"/>
    <w:rsid w:val="64760F78"/>
    <w:rsid w:val="649A89FA"/>
    <w:rsid w:val="64FA7155"/>
    <w:rsid w:val="6525B59B"/>
    <w:rsid w:val="655D3576"/>
    <w:rsid w:val="656FBC4A"/>
    <w:rsid w:val="65AA0F55"/>
    <w:rsid w:val="65C5FCA3"/>
    <w:rsid w:val="6629503C"/>
    <w:rsid w:val="6661D64C"/>
    <w:rsid w:val="6662B014"/>
    <w:rsid w:val="6662F925"/>
    <w:rsid w:val="6679643F"/>
    <w:rsid w:val="66BCF56E"/>
    <w:rsid w:val="67548895"/>
    <w:rsid w:val="675AEA35"/>
    <w:rsid w:val="677FAD18"/>
    <w:rsid w:val="6839C0DC"/>
    <w:rsid w:val="683FDDDF"/>
    <w:rsid w:val="684172B5"/>
    <w:rsid w:val="684E5766"/>
    <w:rsid w:val="68620F4F"/>
    <w:rsid w:val="6886D658"/>
    <w:rsid w:val="68B23400"/>
    <w:rsid w:val="68BC867F"/>
    <w:rsid w:val="690C3490"/>
    <w:rsid w:val="691D35B0"/>
    <w:rsid w:val="6977BB36"/>
    <w:rsid w:val="69A037C9"/>
    <w:rsid w:val="69E30EFB"/>
    <w:rsid w:val="6A952B15"/>
    <w:rsid w:val="6AD94CE0"/>
    <w:rsid w:val="6B1A37B6"/>
    <w:rsid w:val="6BAF1526"/>
    <w:rsid w:val="6BBBD02D"/>
    <w:rsid w:val="6BC52D5E"/>
    <w:rsid w:val="6BD74E1F"/>
    <w:rsid w:val="6BDCCAAC"/>
    <w:rsid w:val="6BED106B"/>
    <w:rsid w:val="6BF8FDB6"/>
    <w:rsid w:val="6C031CC4"/>
    <w:rsid w:val="6C132DCC"/>
    <w:rsid w:val="6C27C0BC"/>
    <w:rsid w:val="6C2EBAE2"/>
    <w:rsid w:val="6C2FF36D"/>
    <w:rsid w:val="6CB082C7"/>
    <w:rsid w:val="6CD3E98E"/>
    <w:rsid w:val="6CE13F91"/>
    <w:rsid w:val="6D205E67"/>
    <w:rsid w:val="6D296009"/>
    <w:rsid w:val="6D3F477B"/>
    <w:rsid w:val="6D513EB4"/>
    <w:rsid w:val="6D8F4C89"/>
    <w:rsid w:val="6DADAB93"/>
    <w:rsid w:val="6DC0CBCA"/>
    <w:rsid w:val="6E148602"/>
    <w:rsid w:val="6E3CD656"/>
    <w:rsid w:val="6F17CF23"/>
    <w:rsid w:val="6FB49727"/>
    <w:rsid w:val="6FBD778F"/>
    <w:rsid w:val="704A90B5"/>
    <w:rsid w:val="70CA9FF2"/>
    <w:rsid w:val="70FD7DF7"/>
    <w:rsid w:val="71036CFA"/>
    <w:rsid w:val="71C97F8E"/>
    <w:rsid w:val="722DD855"/>
    <w:rsid w:val="72386771"/>
    <w:rsid w:val="728F0B56"/>
    <w:rsid w:val="728F46AB"/>
    <w:rsid w:val="72A42750"/>
    <w:rsid w:val="72AA004B"/>
    <w:rsid w:val="72AC849C"/>
    <w:rsid w:val="72C91BE4"/>
    <w:rsid w:val="734F1BEE"/>
    <w:rsid w:val="73581A75"/>
    <w:rsid w:val="73672E30"/>
    <w:rsid w:val="737AB995"/>
    <w:rsid w:val="73AAFBB0"/>
    <w:rsid w:val="73CEB645"/>
    <w:rsid w:val="73E19EEC"/>
    <w:rsid w:val="74372BAA"/>
    <w:rsid w:val="746DCFAB"/>
    <w:rsid w:val="74B2BEEE"/>
    <w:rsid w:val="74C0130E"/>
    <w:rsid w:val="74F503F4"/>
    <w:rsid w:val="74F73E17"/>
    <w:rsid w:val="7526427D"/>
    <w:rsid w:val="7542C2D1"/>
    <w:rsid w:val="75553879"/>
    <w:rsid w:val="7590035E"/>
    <w:rsid w:val="75A08E2C"/>
    <w:rsid w:val="75CA8C50"/>
    <w:rsid w:val="768D9330"/>
    <w:rsid w:val="76BE4000"/>
    <w:rsid w:val="76BF54D8"/>
    <w:rsid w:val="76C5BFF6"/>
    <w:rsid w:val="7703D66F"/>
    <w:rsid w:val="77688059"/>
    <w:rsid w:val="777CF034"/>
    <w:rsid w:val="7791180A"/>
    <w:rsid w:val="77CFB9E3"/>
    <w:rsid w:val="77FBAF95"/>
    <w:rsid w:val="7816B5DF"/>
    <w:rsid w:val="7848AD77"/>
    <w:rsid w:val="7855EABA"/>
    <w:rsid w:val="78594CD6"/>
    <w:rsid w:val="788660A7"/>
    <w:rsid w:val="78EBF632"/>
    <w:rsid w:val="78FB13A7"/>
    <w:rsid w:val="79142E74"/>
    <w:rsid w:val="793E637E"/>
    <w:rsid w:val="7943F4D7"/>
    <w:rsid w:val="7943F6EE"/>
    <w:rsid w:val="79A3E5C0"/>
    <w:rsid w:val="7A6068CA"/>
    <w:rsid w:val="7A7EAB0E"/>
    <w:rsid w:val="7ADA75A3"/>
    <w:rsid w:val="7B2BC0EC"/>
    <w:rsid w:val="7B61E1DD"/>
    <w:rsid w:val="7B91AFB0"/>
    <w:rsid w:val="7B9B48AC"/>
    <w:rsid w:val="7C4A1D7F"/>
    <w:rsid w:val="7C60D8F8"/>
    <w:rsid w:val="7C683A73"/>
    <w:rsid w:val="7C86AF3C"/>
    <w:rsid w:val="7C8B4D48"/>
    <w:rsid w:val="7C94BF02"/>
    <w:rsid w:val="7CA1AEEF"/>
    <w:rsid w:val="7CAEE515"/>
    <w:rsid w:val="7CB93576"/>
    <w:rsid w:val="7D07E477"/>
    <w:rsid w:val="7D16AB84"/>
    <w:rsid w:val="7D1C0EE0"/>
    <w:rsid w:val="7D24F9A2"/>
    <w:rsid w:val="7D412CF5"/>
    <w:rsid w:val="7D730A35"/>
    <w:rsid w:val="7D7F6097"/>
    <w:rsid w:val="7D83FEA7"/>
    <w:rsid w:val="7D8FC86C"/>
    <w:rsid w:val="7D946B81"/>
    <w:rsid w:val="7DB1E418"/>
    <w:rsid w:val="7DD139EA"/>
    <w:rsid w:val="7DDF42C6"/>
    <w:rsid w:val="7DF1D1D6"/>
    <w:rsid w:val="7E15C82A"/>
    <w:rsid w:val="7E66C85F"/>
    <w:rsid w:val="7EE2A3A1"/>
    <w:rsid w:val="7EEFB8D5"/>
    <w:rsid w:val="7EF12825"/>
    <w:rsid w:val="7F116985"/>
    <w:rsid w:val="7F4B85EF"/>
    <w:rsid w:val="7FEE1D84"/>
    <w:rsid w:val="7FFC2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3015"/>
  <w15:chartTrackingRefBased/>
  <w15:docId w15:val="{27484189-499A-4F20-A3EA-481733A6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nhideWhenUsed/>
    <w:rsid w:val="00C51CE9"/>
  </w:style>
  <w:style w:type="paragraph" w:styleId="Pealkiri1">
    <w:name w:val="heading 1"/>
    <w:basedOn w:val="Normaallaad"/>
    <w:next w:val="Normaallaad"/>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1"/>
    <w:uiPriority w:val="99"/>
    <w:semiHidden/>
    <w:unhideWhenUsed/>
    <w:rsid w:val="0062071F"/>
    <w:pPr>
      <w:tabs>
        <w:tab w:val="center" w:pos="4680"/>
        <w:tab w:val="right" w:pos="9360"/>
      </w:tabs>
    </w:pPr>
  </w:style>
  <w:style w:type="character" w:customStyle="1" w:styleId="PisMrk1">
    <w:name w:val="Päis Märk1"/>
    <w:basedOn w:val="Liguvaikefont"/>
    <w:link w:val="Pis"/>
    <w:uiPriority w:val="99"/>
    <w:rsid w:val="00F755C4"/>
  </w:style>
  <w:style w:type="paragraph" w:styleId="Jalus">
    <w:name w:val="footer"/>
    <w:basedOn w:val="Normaallaad"/>
    <w:link w:val="JalusMrk1"/>
    <w:uiPriority w:val="99"/>
    <w:semiHidden/>
    <w:unhideWhenUsed/>
    <w:rsid w:val="0062071F"/>
    <w:pPr>
      <w:tabs>
        <w:tab w:val="center" w:pos="4680"/>
        <w:tab w:val="right" w:pos="9360"/>
      </w:tabs>
    </w:pPr>
  </w:style>
  <w:style w:type="character" w:customStyle="1" w:styleId="JalusMrk1">
    <w:name w:val="Jalus Märk1"/>
    <w:basedOn w:val="Liguvaikefont"/>
    <w:link w:val="Jalus"/>
    <w:uiPriority w:val="99"/>
    <w:rsid w:val="00F755C4"/>
  </w:style>
  <w:style w:type="character" w:customStyle="1" w:styleId="TitleChar1">
    <w:name w:val="Title Char1"/>
    <w:basedOn w:val="Liguvaikefont"/>
    <w:uiPriority w:val="10"/>
    <w:rsid w:val="00F755C4"/>
    <w:rPr>
      <w:rFonts w:asciiTheme="majorHAnsi" w:eastAsiaTheme="majorEastAsia" w:hAnsiTheme="majorHAnsi" w:cstheme="majorBidi"/>
      <w:spacing w:val="-10"/>
      <w:kern w:val="28"/>
      <w:sz w:val="56"/>
      <w:szCs w:val="56"/>
    </w:rPr>
  </w:style>
  <w:style w:type="character" w:customStyle="1" w:styleId="SubtitleChar1">
    <w:name w:val="Subtitle Char1"/>
    <w:basedOn w:val="Liguvaikefont"/>
    <w:uiPriority w:val="11"/>
    <w:rsid w:val="00F755C4"/>
    <w:rPr>
      <w:rFonts w:eastAsiaTheme="majorEastAsia" w:cstheme="majorBidi"/>
      <w:color w:val="595959" w:themeColor="text1" w:themeTint="A6"/>
      <w:spacing w:val="15"/>
      <w:sz w:val="28"/>
      <w:szCs w:val="28"/>
    </w:rPr>
  </w:style>
  <w:style w:type="character" w:customStyle="1" w:styleId="QuoteChar1">
    <w:name w:val="Quote Char1"/>
    <w:basedOn w:val="Liguvaikefont"/>
    <w:uiPriority w:val="29"/>
    <w:rsid w:val="00F755C4"/>
    <w:rPr>
      <w:i/>
      <w:iCs/>
      <w:color w:val="404040" w:themeColor="text1" w:themeTint="BF"/>
    </w:rPr>
  </w:style>
  <w:style w:type="character" w:customStyle="1" w:styleId="IntenseQuoteChar1">
    <w:name w:val="Intense Quote Char1"/>
    <w:basedOn w:val="Liguvaikefont"/>
    <w:uiPriority w:val="30"/>
    <w:rsid w:val="00F755C4"/>
    <w:rPr>
      <w:i/>
      <w:iCs/>
      <w:color w:val="0F4761" w:themeColor="accent1" w:themeShade="BF"/>
    </w:rPr>
  </w:style>
  <w:style w:type="character" w:customStyle="1" w:styleId="CommentTextChar1">
    <w:name w:val="Comment Text Char1"/>
    <w:basedOn w:val="Liguvaikefont"/>
    <w:uiPriority w:val="99"/>
    <w:semiHidden/>
    <w:rsid w:val="00F755C4"/>
    <w:rPr>
      <w:sz w:val="20"/>
      <w:szCs w:val="20"/>
    </w:rPr>
  </w:style>
  <w:style w:type="character" w:customStyle="1" w:styleId="CommentSubjectChar1">
    <w:name w:val="Comment Subject Char1"/>
    <w:basedOn w:val="CommentTextChar1"/>
    <w:uiPriority w:val="99"/>
    <w:semiHidden/>
    <w:rsid w:val="00F755C4"/>
    <w:rPr>
      <w:b/>
      <w:bCs/>
      <w:sz w:val="20"/>
      <w:szCs w:val="20"/>
    </w:rPr>
  </w:style>
  <w:style w:type="paragraph" w:customStyle="1" w:styleId="m-197229543252705088msolistparagraph">
    <w:name w:val="m_-197229543252705088msolistparagraph"/>
    <w:basedOn w:val="Normaallaad"/>
    <w:rsid w:val="007C72C3"/>
    <w:pPr>
      <w:spacing w:before="100" w:beforeAutospacing="1" w:after="100" w:afterAutospacing="1"/>
    </w:pPr>
    <w:rPr>
      <w:rFonts w:ascii="Aptos" w:eastAsia="Calibri" w:hAnsi="Aptos" w:cs="Aptos"/>
      <w:kern w:val="0"/>
      <w:lang w:eastAsia="et-EE"/>
      <w14:ligatures w14:val="none"/>
    </w:rPr>
  </w:style>
  <w:style w:type="paragraph" w:customStyle="1" w:styleId="m-197229543252705088default">
    <w:name w:val="m_-197229543252705088default"/>
    <w:basedOn w:val="Normaallaad"/>
    <w:rsid w:val="00A77FFA"/>
    <w:pPr>
      <w:spacing w:before="100" w:beforeAutospacing="1" w:after="100" w:afterAutospacing="1"/>
    </w:pPr>
    <w:rPr>
      <w:rFonts w:ascii="Aptos" w:eastAsia="Calibri" w:hAnsi="Aptos" w:cs="Aptos"/>
      <w:kern w:val="0"/>
      <w:lang w:eastAsia="et-EE"/>
      <w14:ligatures w14:val="none"/>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Vahedeta">
    <w:name w:val="No Spacing"/>
    <w:uiPriority w:val="1"/>
    <w:qFormat/>
    <w:rsid w:val="00784548"/>
  </w:style>
  <w:style w:type="character" w:styleId="Hperlink">
    <w:name w:val="Hyperlink"/>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character" w:styleId="Kommentaariviide">
    <w:name w:val="annotation reference"/>
    <w:basedOn w:val="Liguvaikefont"/>
    <w:uiPriority w:val="99"/>
    <w:semiHidden/>
    <w:unhideWhenUsed/>
    <w:rsid w:val="00DE2ED8"/>
    <w:rPr>
      <w:sz w:val="16"/>
      <w:szCs w:val="16"/>
    </w:rPr>
  </w:style>
  <w:style w:type="table" w:styleId="Kontuurtabel">
    <w:name w:val="Table Grid"/>
    <w:basedOn w:val="Normaaltabel"/>
    <w:uiPriority w:val="39"/>
    <w:rsid w:val="001E6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2E2702"/>
    <w:rPr>
      <w:color w:val="605E5C"/>
      <w:shd w:val="clear" w:color="auto" w:fill="E1DFDD"/>
    </w:rPr>
  </w:style>
  <w:style w:type="character" w:customStyle="1" w:styleId="Heading1Char">
    <w:name w:val="Heading 1 Char"/>
    <w:basedOn w:val="Liguvaikefont"/>
    <w:uiPriority w:val="9"/>
    <w:rsid w:val="00C51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Liguvaikefont"/>
    <w:uiPriority w:val="9"/>
    <w:semiHidden/>
    <w:rsid w:val="00C51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Liguvaikefont"/>
    <w:uiPriority w:val="9"/>
    <w:semiHidden/>
    <w:rsid w:val="00C51CE9"/>
    <w:rPr>
      <w:rFonts w:eastAsiaTheme="majorEastAsia" w:cstheme="majorBidi"/>
      <w:color w:val="0F4761" w:themeColor="accent1" w:themeShade="BF"/>
      <w:sz w:val="28"/>
      <w:szCs w:val="28"/>
    </w:rPr>
  </w:style>
  <w:style w:type="character" w:customStyle="1" w:styleId="Heading4Char">
    <w:name w:val="Heading 4 Char"/>
    <w:basedOn w:val="Liguvaikefont"/>
    <w:uiPriority w:val="9"/>
    <w:semiHidden/>
    <w:rsid w:val="00C51CE9"/>
    <w:rPr>
      <w:rFonts w:eastAsiaTheme="majorEastAsia" w:cstheme="majorBidi"/>
      <w:i/>
      <w:iCs/>
      <w:color w:val="0F4761" w:themeColor="accent1" w:themeShade="BF"/>
    </w:rPr>
  </w:style>
  <w:style w:type="character" w:customStyle="1" w:styleId="Heading5Char">
    <w:name w:val="Heading 5 Char"/>
    <w:basedOn w:val="Liguvaikefont"/>
    <w:uiPriority w:val="9"/>
    <w:semiHidden/>
    <w:rsid w:val="00C51CE9"/>
    <w:rPr>
      <w:rFonts w:eastAsiaTheme="majorEastAsia" w:cstheme="majorBidi"/>
      <w:color w:val="0F4761" w:themeColor="accent1" w:themeShade="BF"/>
    </w:rPr>
  </w:style>
  <w:style w:type="character" w:customStyle="1" w:styleId="Heading6Char">
    <w:name w:val="Heading 6 Char"/>
    <w:basedOn w:val="Liguvaikefont"/>
    <w:uiPriority w:val="9"/>
    <w:semiHidden/>
    <w:rsid w:val="00C51CE9"/>
    <w:rPr>
      <w:rFonts w:eastAsiaTheme="majorEastAsia" w:cstheme="majorBidi"/>
      <w:i/>
      <w:iCs/>
      <w:color w:val="595959" w:themeColor="text1" w:themeTint="A6"/>
    </w:rPr>
  </w:style>
  <w:style w:type="character" w:customStyle="1" w:styleId="Heading7Char">
    <w:name w:val="Heading 7 Char"/>
    <w:basedOn w:val="Liguvaikefont"/>
    <w:uiPriority w:val="9"/>
    <w:semiHidden/>
    <w:rsid w:val="00C51CE9"/>
    <w:rPr>
      <w:rFonts w:eastAsiaTheme="majorEastAsia" w:cstheme="majorBidi"/>
      <w:color w:val="595959" w:themeColor="text1" w:themeTint="A6"/>
    </w:rPr>
  </w:style>
  <w:style w:type="character" w:customStyle="1" w:styleId="Heading8Char">
    <w:name w:val="Heading 8 Char"/>
    <w:basedOn w:val="Liguvaikefont"/>
    <w:uiPriority w:val="9"/>
    <w:semiHidden/>
    <w:rsid w:val="00C51CE9"/>
    <w:rPr>
      <w:rFonts w:eastAsiaTheme="majorEastAsia" w:cstheme="majorBidi"/>
      <w:i/>
      <w:iCs/>
      <w:color w:val="272727" w:themeColor="text1" w:themeTint="D8"/>
    </w:rPr>
  </w:style>
  <w:style w:type="character" w:customStyle="1" w:styleId="Heading9Char">
    <w:name w:val="Heading 9 Char"/>
    <w:basedOn w:val="Liguvaikefont"/>
    <w:uiPriority w:val="9"/>
    <w:semiHidden/>
    <w:rsid w:val="00C51CE9"/>
    <w:rPr>
      <w:rFonts w:eastAsiaTheme="majorEastAsia" w:cstheme="majorBidi"/>
      <w:color w:val="272727" w:themeColor="text1" w:themeTint="D8"/>
    </w:rPr>
  </w:style>
  <w:style w:type="character" w:customStyle="1" w:styleId="HeaderChar">
    <w:name w:val="Header Char"/>
    <w:basedOn w:val="Liguvaikefont"/>
    <w:uiPriority w:val="99"/>
    <w:rsid w:val="00C51CE9"/>
  </w:style>
  <w:style w:type="character" w:customStyle="1" w:styleId="FooterChar">
    <w:name w:val="Footer Char"/>
    <w:basedOn w:val="Liguvaikefont"/>
    <w:uiPriority w:val="99"/>
    <w:rsid w:val="00C51CE9"/>
  </w:style>
  <w:style w:type="character" w:customStyle="1" w:styleId="PisMrk">
    <w:name w:val="Päis Märk"/>
    <w:basedOn w:val="Liguvaikefont"/>
    <w:uiPriority w:val="99"/>
    <w:semiHidden/>
    <w:rsid w:val="009B0353"/>
  </w:style>
  <w:style w:type="character" w:customStyle="1" w:styleId="JalusMrk">
    <w:name w:val="Jalus Märk"/>
    <w:basedOn w:val="Liguvaikefont"/>
    <w:uiPriority w:val="99"/>
    <w:semiHidden/>
    <w:rsid w:val="009B0353"/>
  </w:style>
  <w:style w:type="character" w:customStyle="1" w:styleId="KommentaaritekstMrk">
    <w:name w:val="Kommentaari tekst Märk"/>
    <w:basedOn w:val="Liguvaikefont"/>
    <w:uiPriority w:val="99"/>
    <w:rsid w:val="009B0353"/>
    <w:rPr>
      <w:kern w:val="0"/>
      <w:sz w:val="20"/>
      <w:szCs w:val="20"/>
      <w14:ligatures w14:val="none"/>
    </w:rPr>
  </w:style>
  <w:style w:type="character" w:customStyle="1" w:styleId="KommentaariteemaMrk">
    <w:name w:val="Kommentaari teema Märk"/>
    <w:basedOn w:val="KommentaaritekstMrk"/>
    <w:uiPriority w:val="99"/>
    <w:semiHidden/>
    <w:rsid w:val="009B035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itti.persidski@notaritekoda.ee" TargetMode="External"/><Relationship Id="rId5" Type="http://schemas.openxmlformats.org/officeDocument/2006/relationships/styles" Target="styles.xml"/><Relationship Id="rId10" Type="http://schemas.openxmlformats.org/officeDocument/2006/relationships/hyperlink" Target="mailto:katrin.sepp@notar.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67d1d4030410334f5f9a8143fe8cbe75">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f14537c81c5470970f2e40aed1c7018e"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2.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customXml/itemProps3.xml><?xml version="1.0" encoding="utf-8"?>
<ds:datastoreItem xmlns:ds="http://schemas.openxmlformats.org/officeDocument/2006/customXml" ds:itemID="{11536E72-7B2F-478F-8326-771DF58F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1584</Words>
  <Characters>9192</Characters>
  <Application>Microsoft Office Word</Application>
  <DocSecurity>0</DocSecurity>
  <Lines>76</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Tomberg</dc:creator>
  <cp:keywords/>
  <dc:description/>
  <cp:lastModifiedBy>Kaitti Persidski</cp:lastModifiedBy>
  <cp:revision>832</cp:revision>
  <cp:lastPrinted>2025-02-04T11:11:00Z</cp:lastPrinted>
  <dcterms:created xsi:type="dcterms:W3CDTF">2026-04-07T10:55:00Z</dcterms:created>
  <dcterms:modified xsi:type="dcterms:W3CDTF">2026-05-25T12:16:00Z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